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F4F3EC" w14:textId="5234EACC" w:rsidR="00D9360A" w:rsidRPr="00465C4F" w:rsidRDefault="00D9360A" w:rsidP="00170929">
      <w:pPr>
        <w:adjustRightInd w:val="0"/>
        <w:snapToGrid w:val="0"/>
        <w:rPr>
          <w:rFonts w:ascii="方正小标宋简体" w:eastAsia="方正小标宋简体" w:hAnsi="Times New Roman" w:cs="Times New Roman"/>
          <w:sz w:val="36"/>
          <w:szCs w:val="30"/>
        </w:rPr>
      </w:pPr>
      <w:r w:rsidRPr="00465C4F">
        <w:rPr>
          <w:rFonts w:ascii="方正小标宋简体" w:eastAsia="方正小标宋简体" w:hAnsi="Times New Roman" w:cs="Times New Roman" w:hint="eastAsia"/>
          <w:sz w:val="36"/>
          <w:szCs w:val="30"/>
        </w:rPr>
        <w:t>附件</w:t>
      </w:r>
      <w:r w:rsidR="00B92C38">
        <w:rPr>
          <w:rFonts w:ascii="方正小标宋简体" w:eastAsia="方正小标宋简体" w:hAnsi="Times New Roman" w:cs="Times New Roman" w:hint="eastAsia"/>
          <w:sz w:val="36"/>
          <w:szCs w:val="30"/>
        </w:rPr>
        <w:t xml:space="preserve"> </w:t>
      </w:r>
      <w:r w:rsidRPr="00465C4F">
        <w:rPr>
          <w:rFonts w:ascii="方正小标宋简体" w:eastAsia="方正小标宋简体" w:hAnsi="Times New Roman" w:cs="Times New Roman" w:hint="eastAsia"/>
          <w:sz w:val="36"/>
          <w:szCs w:val="30"/>
        </w:rPr>
        <w:t>202</w:t>
      </w:r>
      <w:r w:rsidR="00E90C8D" w:rsidRPr="00465C4F">
        <w:rPr>
          <w:rFonts w:ascii="方正小标宋简体" w:eastAsia="方正小标宋简体" w:hAnsi="Times New Roman" w:cs="Times New Roman" w:hint="eastAsia"/>
          <w:sz w:val="36"/>
          <w:szCs w:val="30"/>
        </w:rPr>
        <w:t>6</w:t>
      </w:r>
      <w:r w:rsidRPr="00465C4F">
        <w:rPr>
          <w:rFonts w:ascii="方正小标宋简体" w:eastAsia="方正小标宋简体" w:hAnsi="Times New Roman" w:cs="Times New Roman" w:hint="eastAsia"/>
          <w:sz w:val="36"/>
          <w:szCs w:val="30"/>
        </w:rPr>
        <w:t>年度ISO中医药国际标准中方后备项目申报指南</w:t>
      </w:r>
    </w:p>
    <w:p w14:paraId="583E60FA" w14:textId="77777777" w:rsidR="00D9360A" w:rsidRPr="00465C4F" w:rsidRDefault="00D9360A">
      <w:pPr>
        <w:pStyle w:val="aa"/>
        <w:widowControl w:val="0"/>
        <w:adjustRightInd w:val="0"/>
        <w:snapToGrid w:val="0"/>
        <w:spacing w:before="0" w:beforeAutospacing="0" w:after="120" w:afterAutospacing="0" w:line="360" w:lineRule="auto"/>
        <w:rPr>
          <w:rFonts w:ascii="仿宋_GB2312" w:eastAsia="仿宋_GB2312" w:hAnsi="Times New Roman" w:cs="Times New Roman"/>
          <w:sz w:val="30"/>
          <w:szCs w:val="30"/>
        </w:rPr>
      </w:pPr>
    </w:p>
    <w:p w14:paraId="6C1B3228" w14:textId="096F8309" w:rsidR="00D9360A" w:rsidRPr="00465C4F" w:rsidRDefault="00E56A0C" w:rsidP="00E56A0C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E56A0C">
        <w:rPr>
          <w:rFonts w:ascii="仿宋_GB2312" w:eastAsia="仿宋_GB2312" w:hAnsi="Times New Roman" w:hint="eastAsia"/>
          <w:sz w:val="30"/>
          <w:szCs w:val="30"/>
        </w:rPr>
        <w:t>根据党的二十届四中全会通过的《中共中央关于制定国民经济和社会发展第十五个五年规划的建议》对未来五年发展的顶层设计和战略擘画，</w:t>
      </w:r>
      <w:r w:rsidR="00EB2BED" w:rsidRPr="00465C4F">
        <w:rPr>
          <w:rFonts w:ascii="仿宋_GB2312" w:eastAsia="仿宋_GB2312" w:hAnsi="Times New Roman" w:hint="eastAsia"/>
          <w:sz w:val="30"/>
          <w:szCs w:val="30"/>
        </w:rPr>
        <w:t>为落实《国家标准化发展纲要》、《中医药标准化行动计划（2024-2026年）》、《标准数字化标准体系建设指南》、《关于加强新时代少数民族医药工作的若干意见》等政策文件中关于积极参与国际标准化活动，参与全球卫生健康治理，推进中医药高质量融入“一带一路”建设等的部署和要求，提升标准数字化国际标准化水平；积极开展少数民族医药标准化建设，加强少数民族医药对外交流与合作；以及国家中医药管理局相关</w:t>
      </w:r>
      <w:r w:rsidR="005C1848" w:rsidRPr="00465C4F">
        <w:rPr>
          <w:rFonts w:ascii="仿宋_GB2312" w:eastAsia="仿宋_GB2312" w:hAnsi="Times New Roman" w:hint="eastAsia"/>
          <w:sz w:val="30"/>
          <w:szCs w:val="30"/>
        </w:rPr>
        <w:t>指示</w:t>
      </w:r>
      <w:r w:rsidR="00EB2BED" w:rsidRPr="00465C4F">
        <w:rPr>
          <w:rFonts w:ascii="仿宋_GB2312" w:eastAsia="仿宋_GB2312" w:hAnsi="Times New Roman" w:hint="eastAsia"/>
          <w:sz w:val="30"/>
          <w:szCs w:val="30"/>
        </w:rPr>
        <w:t>和ISO/TC 249工作布局，</w:t>
      </w:r>
      <w:r w:rsidR="004827B7" w:rsidRPr="00465C4F">
        <w:rPr>
          <w:rFonts w:ascii="仿宋_GB2312" w:eastAsia="仿宋_GB2312" w:hAnsi="Times New Roman" w:cs="Times New Roman" w:hint="eastAsia"/>
          <w:sz w:val="30"/>
          <w:szCs w:val="30"/>
        </w:rPr>
        <w:t>编制形成了202</w:t>
      </w:r>
      <w:r w:rsidR="00EB2BED" w:rsidRPr="00465C4F">
        <w:rPr>
          <w:rFonts w:ascii="仿宋_GB2312" w:eastAsia="仿宋_GB2312" w:hAnsi="Times New Roman" w:cs="Times New Roman" w:hint="eastAsia"/>
          <w:sz w:val="30"/>
          <w:szCs w:val="30"/>
        </w:rPr>
        <w:t>6</w:t>
      </w:r>
      <w:r w:rsidR="004827B7" w:rsidRPr="00465C4F">
        <w:rPr>
          <w:rFonts w:ascii="仿宋_GB2312" w:eastAsia="仿宋_GB2312" w:hAnsi="Times New Roman" w:cs="Times New Roman" w:hint="eastAsia"/>
          <w:sz w:val="30"/>
          <w:szCs w:val="30"/>
        </w:rPr>
        <w:t>年度ISO中医药国际标准中方后备项目申报指南。</w:t>
      </w:r>
    </w:p>
    <w:p w14:paraId="6A60127A" w14:textId="77777777" w:rsidR="00D9360A" w:rsidRPr="00465C4F" w:rsidRDefault="00D9360A" w:rsidP="00E20E50">
      <w:pPr>
        <w:ind w:firstLineChars="200" w:firstLine="600"/>
        <w:rPr>
          <w:rFonts w:ascii="黑体" w:eastAsia="黑体" w:hAnsi="黑体" w:cs="Times New Roman"/>
          <w:sz w:val="30"/>
          <w:szCs w:val="30"/>
        </w:rPr>
      </w:pPr>
      <w:r w:rsidRPr="00465C4F">
        <w:rPr>
          <w:rFonts w:ascii="黑体" w:eastAsia="黑体" w:hAnsi="黑体" w:cs="Times New Roman" w:hint="eastAsia"/>
          <w:sz w:val="30"/>
          <w:szCs w:val="30"/>
        </w:rPr>
        <w:t>一、总体目标</w:t>
      </w:r>
    </w:p>
    <w:p w14:paraId="02B1CC88" w14:textId="558DE395" w:rsidR="00D9360A" w:rsidRDefault="00F402E6">
      <w:pPr>
        <w:ind w:firstLineChars="200" w:firstLine="600"/>
        <w:rPr>
          <w:rFonts w:ascii="仿宋_GB2312" w:eastAsia="仿宋_GB2312" w:hAnsi="Times New Roman" w:cs="Times New Roman"/>
          <w:bCs/>
          <w:sz w:val="30"/>
          <w:szCs w:val="30"/>
        </w:rPr>
      </w:pPr>
      <w:r w:rsidRPr="00465C4F">
        <w:rPr>
          <w:rFonts w:ascii="仿宋_GB2312" w:eastAsia="仿宋_GB2312" w:hAnsi="Times New Roman" w:hint="eastAsia"/>
          <w:sz w:val="30"/>
          <w:szCs w:val="30"/>
        </w:rPr>
        <w:t>积极制定中医药国际标准，</w:t>
      </w:r>
      <w:r w:rsidR="008C1537" w:rsidRPr="00465C4F">
        <w:rPr>
          <w:rFonts w:ascii="仿宋_GB2312" w:eastAsia="仿宋_GB2312" w:hAnsi="Times New Roman" w:hint="eastAsia"/>
          <w:sz w:val="30"/>
          <w:szCs w:val="30"/>
        </w:rPr>
        <w:t>推进中医药国际标准</w:t>
      </w:r>
      <w:bookmarkStart w:id="0" w:name="OLE_LINK1"/>
      <w:r w:rsidRPr="00465C4F">
        <w:rPr>
          <w:rFonts w:ascii="仿宋_GB2312" w:eastAsia="仿宋_GB2312" w:hAnsi="Times New Roman" w:hint="eastAsia"/>
          <w:sz w:val="30"/>
          <w:szCs w:val="30"/>
        </w:rPr>
        <w:t>体系建设及中医药国际标准</w:t>
      </w:r>
      <w:r w:rsidR="008C1537" w:rsidRPr="00465C4F">
        <w:rPr>
          <w:rFonts w:ascii="仿宋_GB2312" w:eastAsia="仿宋_GB2312" w:hAnsi="Times New Roman" w:hint="eastAsia"/>
          <w:sz w:val="30"/>
          <w:szCs w:val="30"/>
        </w:rPr>
        <w:t>“提质增效”，促进国内</w:t>
      </w:r>
      <w:r w:rsidRPr="00465C4F">
        <w:rPr>
          <w:rFonts w:ascii="仿宋_GB2312" w:eastAsia="仿宋_GB2312" w:hAnsi="Times New Roman" w:hint="eastAsia"/>
          <w:sz w:val="30"/>
          <w:szCs w:val="30"/>
        </w:rPr>
        <w:t>、</w:t>
      </w:r>
      <w:r w:rsidR="008C1537" w:rsidRPr="00465C4F">
        <w:rPr>
          <w:rFonts w:ascii="仿宋_GB2312" w:eastAsia="仿宋_GB2312" w:hAnsi="Times New Roman" w:hint="eastAsia"/>
          <w:sz w:val="30"/>
          <w:szCs w:val="30"/>
        </w:rPr>
        <w:t>国际标准及人才队伍协同发展</w:t>
      </w:r>
      <w:r w:rsidR="00EE555B" w:rsidRPr="00465C4F">
        <w:rPr>
          <w:rFonts w:ascii="仿宋_GB2312" w:eastAsia="仿宋_GB2312" w:hAnsi="Times New Roman" w:hint="eastAsia"/>
          <w:sz w:val="30"/>
          <w:szCs w:val="30"/>
        </w:rPr>
        <w:t>，提升标准数字化国际标准化水平，推进少数民族医药国际标准化</w:t>
      </w:r>
      <w:r w:rsidR="008C1537" w:rsidRPr="00465C4F">
        <w:rPr>
          <w:rFonts w:ascii="仿宋_GB2312" w:eastAsia="仿宋_GB2312" w:hAnsi="Times New Roman" w:cs="Times New Roman" w:hint="eastAsia"/>
          <w:bCs/>
          <w:sz w:val="30"/>
          <w:szCs w:val="30"/>
        </w:rPr>
        <w:t>。</w:t>
      </w:r>
      <w:bookmarkEnd w:id="0"/>
    </w:p>
    <w:p w14:paraId="1C9FE5E0" w14:textId="09F7449A" w:rsidR="00486F7D" w:rsidRPr="0038010E" w:rsidRDefault="00486F7D">
      <w:pPr>
        <w:ind w:firstLineChars="200" w:firstLine="600"/>
        <w:rPr>
          <w:rFonts w:ascii="黑体" w:eastAsia="黑体" w:hAnsi="黑体" w:cs="Times New Roman"/>
          <w:color w:val="FF0000"/>
          <w:sz w:val="30"/>
          <w:szCs w:val="30"/>
        </w:rPr>
      </w:pPr>
      <w:r w:rsidRPr="0038010E">
        <w:rPr>
          <w:rFonts w:ascii="黑体" w:eastAsia="黑体" w:hAnsi="黑体" w:cs="Times New Roman" w:hint="eastAsia"/>
          <w:color w:val="FF0000"/>
          <w:sz w:val="30"/>
          <w:szCs w:val="30"/>
        </w:rPr>
        <w:t>二、战略需求</w:t>
      </w:r>
    </w:p>
    <w:p w14:paraId="444856B7" w14:textId="507596C5" w:rsidR="00486F7D" w:rsidRPr="0038010E" w:rsidRDefault="00486F7D" w:rsidP="00486F7D">
      <w:pPr>
        <w:tabs>
          <w:tab w:val="left" w:pos="3969"/>
        </w:tabs>
        <w:ind w:firstLineChars="200" w:firstLine="640"/>
        <w:rPr>
          <w:rFonts w:ascii="仿宋_GB2312" w:eastAsia="仿宋_GB2312" w:hAnsi="Times New Roman" w:cs="Times New Roman"/>
          <w:color w:val="FF0000"/>
          <w:sz w:val="32"/>
          <w:szCs w:val="30"/>
        </w:rPr>
      </w:pPr>
      <w:bookmarkStart w:id="1" w:name="_Hlk150228951"/>
      <w:r w:rsidRPr="0038010E">
        <w:rPr>
          <w:rFonts w:ascii="仿宋_GB2312" w:eastAsia="仿宋_GB2312" w:hAnsi="Times New Roman" w:cs="Times New Roman" w:hint="eastAsia"/>
          <w:color w:val="FF0000"/>
          <w:sz w:val="32"/>
          <w:szCs w:val="30"/>
        </w:rPr>
        <w:t>（1）</w:t>
      </w:r>
      <w:bookmarkStart w:id="2" w:name="_Hlk215435040"/>
      <w:bookmarkStart w:id="3" w:name="OLE_LINK64"/>
      <w:r w:rsidR="009F054C" w:rsidRPr="0038010E">
        <w:rPr>
          <w:rFonts w:ascii="仿宋_GB2312" w:eastAsia="仿宋_GB2312" w:hAnsi="Times New Roman" w:cs="Times New Roman" w:hint="eastAsia"/>
          <w:color w:val="FF0000"/>
          <w:sz w:val="32"/>
          <w:szCs w:val="30"/>
        </w:rPr>
        <w:t>我国已有中医药标准，且起草人和起草单位一致的，优先推荐；</w:t>
      </w:r>
      <w:bookmarkEnd w:id="2"/>
      <w:bookmarkEnd w:id="3"/>
      <w:r w:rsidR="009F054C" w:rsidRPr="0038010E">
        <w:rPr>
          <w:rFonts w:ascii="仿宋_GB2312" w:eastAsia="仿宋_GB2312" w:hAnsi="Times New Roman" w:cs="Times New Roman"/>
          <w:color w:val="FF0000"/>
          <w:sz w:val="32"/>
          <w:szCs w:val="30"/>
        </w:rPr>
        <w:t xml:space="preserve"> </w:t>
      </w:r>
    </w:p>
    <w:p w14:paraId="34E26410" w14:textId="4A25D743" w:rsidR="009F054C" w:rsidRPr="0038010E" w:rsidRDefault="00486F7D" w:rsidP="00486F7D">
      <w:pPr>
        <w:tabs>
          <w:tab w:val="left" w:pos="3969"/>
        </w:tabs>
        <w:ind w:firstLineChars="200" w:firstLine="640"/>
        <w:rPr>
          <w:rFonts w:ascii="仿宋_GB2312" w:eastAsia="仿宋_GB2312" w:hAnsi="Times New Roman" w:cs="Times New Roman"/>
          <w:color w:val="FF0000"/>
          <w:sz w:val="32"/>
          <w:szCs w:val="30"/>
        </w:rPr>
      </w:pPr>
      <w:r w:rsidRPr="0038010E">
        <w:rPr>
          <w:rFonts w:ascii="仿宋_GB2312" w:eastAsia="仿宋_GB2312" w:hAnsi="Times New Roman" w:cs="Times New Roman" w:hint="eastAsia"/>
          <w:color w:val="FF0000"/>
          <w:sz w:val="32"/>
          <w:szCs w:val="30"/>
        </w:rPr>
        <w:lastRenderedPageBreak/>
        <w:t>（2）</w:t>
      </w:r>
      <w:r w:rsidR="009F054C" w:rsidRPr="0038010E">
        <w:rPr>
          <w:rFonts w:ascii="仿宋_GB2312" w:eastAsia="仿宋_GB2312" w:hAnsi="黑体" w:hint="eastAsia"/>
          <w:color w:val="FF0000"/>
          <w:sz w:val="32"/>
          <w:szCs w:val="32"/>
        </w:rPr>
        <w:t>已收载于《中国药典》和地方中药材标准的中药原药材、中药制成品项目，</w:t>
      </w:r>
      <w:r w:rsidR="009F054C" w:rsidRPr="0038010E">
        <w:rPr>
          <w:rFonts w:ascii="仿宋_GB2312" w:eastAsia="仿宋_GB2312" w:hAnsi="Times New Roman" w:cs="Times New Roman" w:hint="eastAsia"/>
          <w:color w:val="FF0000"/>
          <w:sz w:val="32"/>
          <w:szCs w:val="30"/>
        </w:rPr>
        <w:t>优先推荐；</w:t>
      </w:r>
    </w:p>
    <w:p w14:paraId="26338BBD" w14:textId="28BFFB0F" w:rsidR="00486F7D" w:rsidRPr="0038010E" w:rsidRDefault="009F054C" w:rsidP="00486F7D">
      <w:pPr>
        <w:tabs>
          <w:tab w:val="left" w:pos="3969"/>
        </w:tabs>
        <w:ind w:firstLineChars="200" w:firstLine="640"/>
        <w:rPr>
          <w:rFonts w:ascii="仿宋_GB2312" w:eastAsia="仿宋_GB2312" w:hAnsi="Times New Roman" w:cs="Times New Roman"/>
          <w:color w:val="FF0000"/>
          <w:sz w:val="32"/>
          <w:szCs w:val="30"/>
        </w:rPr>
      </w:pPr>
      <w:r w:rsidRPr="0038010E">
        <w:rPr>
          <w:rFonts w:ascii="仿宋_GB2312" w:eastAsia="仿宋_GB2312" w:hAnsi="Times New Roman" w:cs="Times New Roman" w:hint="eastAsia"/>
          <w:color w:val="FF0000"/>
          <w:sz w:val="32"/>
          <w:szCs w:val="30"/>
        </w:rPr>
        <w:t>（3）</w:t>
      </w:r>
      <w:r w:rsidR="00486F7D" w:rsidRPr="0038010E">
        <w:rPr>
          <w:rFonts w:ascii="仿宋_GB2312" w:eastAsia="仿宋_GB2312" w:hAnsi="Times New Roman" w:cs="Times New Roman" w:hint="eastAsia"/>
          <w:color w:val="FF0000"/>
          <w:sz w:val="32"/>
          <w:szCs w:val="30"/>
        </w:rPr>
        <w:t>通用类、基础类及涉及重大行业利益项目</w:t>
      </w:r>
      <w:r w:rsidRPr="0038010E">
        <w:rPr>
          <w:rFonts w:ascii="仿宋_GB2312" w:eastAsia="仿宋_GB2312" w:hAnsi="Times New Roman" w:cs="Times New Roman" w:hint="eastAsia"/>
          <w:color w:val="FF0000"/>
          <w:sz w:val="32"/>
          <w:szCs w:val="30"/>
        </w:rPr>
        <w:t>，</w:t>
      </w:r>
      <w:r w:rsidR="00486F7D" w:rsidRPr="0038010E">
        <w:rPr>
          <w:rFonts w:ascii="仿宋_GB2312" w:eastAsia="仿宋_GB2312" w:hAnsi="Times New Roman" w:cs="Times New Roman" w:hint="eastAsia"/>
          <w:color w:val="FF0000"/>
          <w:sz w:val="32"/>
          <w:szCs w:val="30"/>
        </w:rPr>
        <w:t>优先</w:t>
      </w:r>
      <w:bookmarkEnd w:id="1"/>
      <w:r w:rsidR="00486F7D" w:rsidRPr="0038010E">
        <w:rPr>
          <w:rFonts w:ascii="仿宋_GB2312" w:eastAsia="仿宋_GB2312" w:hAnsi="Times New Roman" w:cs="Times New Roman" w:hint="eastAsia"/>
          <w:color w:val="FF0000"/>
          <w:sz w:val="32"/>
          <w:szCs w:val="30"/>
        </w:rPr>
        <w:t>推荐；</w:t>
      </w:r>
    </w:p>
    <w:p w14:paraId="2284A2A9" w14:textId="0FFB065E" w:rsidR="00486F7D" w:rsidRPr="0038010E" w:rsidRDefault="00486F7D" w:rsidP="00486F7D">
      <w:pPr>
        <w:tabs>
          <w:tab w:val="left" w:pos="3969"/>
        </w:tabs>
        <w:ind w:firstLineChars="200" w:firstLine="640"/>
        <w:rPr>
          <w:rFonts w:ascii="仿宋_GB2312" w:eastAsia="仿宋_GB2312" w:hAnsi="Times New Roman" w:cs="Times New Roman"/>
          <w:color w:val="FF0000"/>
          <w:sz w:val="32"/>
          <w:szCs w:val="30"/>
        </w:rPr>
      </w:pPr>
      <w:r w:rsidRPr="0038010E">
        <w:rPr>
          <w:rFonts w:ascii="仿宋_GB2312" w:eastAsia="仿宋_GB2312" w:hAnsi="Times New Roman" w:cs="Times New Roman" w:hint="eastAsia"/>
          <w:color w:val="FF0000"/>
          <w:sz w:val="32"/>
          <w:szCs w:val="30"/>
        </w:rPr>
        <w:t>（</w:t>
      </w:r>
      <w:r w:rsidR="009F054C" w:rsidRPr="0038010E">
        <w:rPr>
          <w:rFonts w:ascii="仿宋_GB2312" w:eastAsia="仿宋_GB2312" w:hAnsi="Times New Roman" w:cs="Times New Roman" w:hint="eastAsia"/>
          <w:color w:val="FF0000"/>
          <w:sz w:val="32"/>
          <w:szCs w:val="30"/>
        </w:rPr>
        <w:t>4</w:t>
      </w:r>
      <w:r w:rsidRPr="0038010E">
        <w:rPr>
          <w:rFonts w:ascii="仿宋_GB2312" w:eastAsia="仿宋_GB2312" w:hAnsi="Times New Roman" w:cs="Times New Roman" w:hint="eastAsia"/>
          <w:color w:val="FF0000"/>
          <w:sz w:val="32"/>
          <w:szCs w:val="30"/>
        </w:rPr>
        <w:t>）与针灸</w:t>
      </w:r>
      <w:proofErr w:type="gramStart"/>
      <w:r w:rsidRPr="0038010E">
        <w:rPr>
          <w:rFonts w:ascii="仿宋_GB2312" w:eastAsia="仿宋_GB2312" w:hAnsi="Times New Roman" w:cs="Times New Roman" w:hint="eastAsia"/>
          <w:color w:val="FF0000"/>
          <w:sz w:val="32"/>
          <w:szCs w:val="30"/>
        </w:rPr>
        <w:t>针质量</w:t>
      </w:r>
      <w:proofErr w:type="gramEnd"/>
      <w:r w:rsidRPr="0038010E">
        <w:rPr>
          <w:rFonts w:ascii="仿宋_GB2312" w:eastAsia="仿宋_GB2312" w:hAnsi="Times New Roman" w:cs="Times New Roman" w:hint="eastAsia"/>
          <w:color w:val="FF0000"/>
          <w:sz w:val="32"/>
          <w:szCs w:val="30"/>
        </w:rPr>
        <w:t>与安全、针刺安全使用相关项目优先推荐；</w:t>
      </w:r>
    </w:p>
    <w:p w14:paraId="5560EE6E" w14:textId="474CC605" w:rsidR="00486F7D" w:rsidRPr="0038010E" w:rsidRDefault="00486F7D" w:rsidP="00486F7D">
      <w:pPr>
        <w:tabs>
          <w:tab w:val="left" w:pos="3969"/>
        </w:tabs>
        <w:ind w:firstLineChars="200" w:firstLine="640"/>
        <w:rPr>
          <w:rFonts w:ascii="仿宋_GB2312" w:eastAsia="仿宋_GB2312" w:hAnsi="Times New Roman" w:cs="Times New Roman"/>
          <w:color w:val="FF0000"/>
          <w:sz w:val="32"/>
          <w:szCs w:val="30"/>
        </w:rPr>
      </w:pPr>
      <w:r w:rsidRPr="0038010E">
        <w:rPr>
          <w:rFonts w:ascii="仿宋_GB2312" w:eastAsia="仿宋_GB2312" w:hAnsi="Times New Roman" w:cs="Times New Roman" w:hint="eastAsia"/>
          <w:color w:val="FF0000"/>
          <w:sz w:val="32"/>
          <w:szCs w:val="30"/>
        </w:rPr>
        <w:t>（</w:t>
      </w:r>
      <w:r w:rsidR="009F054C" w:rsidRPr="0038010E">
        <w:rPr>
          <w:rFonts w:ascii="仿宋_GB2312" w:eastAsia="仿宋_GB2312" w:hAnsi="Times New Roman" w:cs="Times New Roman" w:hint="eastAsia"/>
          <w:color w:val="FF0000"/>
          <w:sz w:val="32"/>
          <w:szCs w:val="30"/>
        </w:rPr>
        <w:t>5</w:t>
      </w:r>
      <w:r w:rsidRPr="0038010E">
        <w:rPr>
          <w:rFonts w:ascii="仿宋_GB2312" w:eastAsia="仿宋_GB2312" w:hAnsi="Times New Roman" w:cs="Times New Roman" w:hint="eastAsia"/>
          <w:color w:val="FF0000"/>
          <w:sz w:val="32"/>
          <w:szCs w:val="30"/>
        </w:rPr>
        <w:t>）鼓励数字化、智能化相关项目；</w:t>
      </w:r>
    </w:p>
    <w:p w14:paraId="02A7E548" w14:textId="593BF2F1" w:rsidR="00486F7D" w:rsidRPr="0038010E" w:rsidRDefault="00486F7D" w:rsidP="00486F7D">
      <w:pPr>
        <w:tabs>
          <w:tab w:val="left" w:pos="3969"/>
        </w:tabs>
        <w:ind w:firstLineChars="200" w:firstLine="640"/>
        <w:rPr>
          <w:rFonts w:ascii="仿宋_GB2312" w:eastAsia="仿宋_GB2312" w:hAnsi="Times New Roman" w:cs="Times New Roman"/>
          <w:color w:val="FF0000"/>
          <w:sz w:val="32"/>
          <w:szCs w:val="30"/>
        </w:rPr>
      </w:pPr>
      <w:r w:rsidRPr="0038010E">
        <w:rPr>
          <w:rFonts w:ascii="仿宋_GB2312" w:eastAsia="仿宋_GB2312" w:hAnsi="Times New Roman" w:cs="Times New Roman" w:hint="eastAsia"/>
          <w:color w:val="FF0000"/>
          <w:sz w:val="32"/>
          <w:szCs w:val="30"/>
        </w:rPr>
        <w:t>（</w:t>
      </w:r>
      <w:r w:rsidR="009F054C" w:rsidRPr="0038010E">
        <w:rPr>
          <w:rFonts w:ascii="仿宋_GB2312" w:eastAsia="仿宋_GB2312" w:hAnsi="Times New Roman" w:cs="Times New Roman" w:hint="eastAsia"/>
          <w:color w:val="FF0000"/>
          <w:sz w:val="32"/>
          <w:szCs w:val="30"/>
        </w:rPr>
        <w:t>6</w:t>
      </w:r>
      <w:r w:rsidRPr="0038010E">
        <w:rPr>
          <w:rFonts w:ascii="仿宋_GB2312" w:eastAsia="仿宋_GB2312" w:hAnsi="Times New Roman" w:cs="Times New Roman" w:hint="eastAsia"/>
          <w:color w:val="FF0000"/>
          <w:sz w:val="32"/>
          <w:szCs w:val="30"/>
        </w:rPr>
        <w:t>）鼓励少数民族医药项目；</w:t>
      </w:r>
    </w:p>
    <w:p w14:paraId="6E0F90EC" w14:textId="20C34592" w:rsidR="00486F7D" w:rsidRPr="0038010E" w:rsidRDefault="00486F7D" w:rsidP="00486F7D">
      <w:pPr>
        <w:tabs>
          <w:tab w:val="left" w:pos="3969"/>
        </w:tabs>
        <w:ind w:firstLineChars="200" w:firstLine="640"/>
        <w:rPr>
          <w:rFonts w:ascii="仿宋_GB2312" w:eastAsia="仿宋_GB2312" w:hAnsi="Times New Roman" w:cs="Times New Roman"/>
          <w:color w:val="FF0000"/>
          <w:sz w:val="32"/>
          <w:szCs w:val="30"/>
        </w:rPr>
      </w:pPr>
      <w:r w:rsidRPr="0038010E">
        <w:rPr>
          <w:rFonts w:ascii="仿宋_GB2312" w:eastAsia="仿宋_GB2312" w:hAnsi="Times New Roman" w:cs="Times New Roman" w:hint="eastAsia"/>
          <w:color w:val="FF0000"/>
          <w:sz w:val="32"/>
          <w:szCs w:val="30"/>
        </w:rPr>
        <w:t>（</w:t>
      </w:r>
      <w:r w:rsidR="009F054C" w:rsidRPr="0038010E">
        <w:rPr>
          <w:rFonts w:ascii="仿宋_GB2312" w:eastAsia="仿宋_GB2312" w:hAnsi="Times New Roman" w:cs="Times New Roman" w:hint="eastAsia"/>
          <w:color w:val="FF0000"/>
          <w:sz w:val="32"/>
          <w:szCs w:val="30"/>
        </w:rPr>
        <w:t>7</w:t>
      </w:r>
      <w:r w:rsidRPr="0038010E">
        <w:rPr>
          <w:rFonts w:ascii="仿宋_GB2312" w:eastAsia="仿宋_GB2312" w:hAnsi="Times New Roman" w:cs="Times New Roman" w:hint="eastAsia"/>
          <w:color w:val="FF0000"/>
          <w:sz w:val="32"/>
          <w:szCs w:val="30"/>
        </w:rPr>
        <w:t>）鼓励国际合作，协作共赢。</w:t>
      </w:r>
    </w:p>
    <w:p w14:paraId="7A003AB2" w14:textId="77777777" w:rsidR="00D9360A" w:rsidRPr="00465C4F" w:rsidRDefault="00D9360A" w:rsidP="00E20E50">
      <w:pPr>
        <w:ind w:firstLineChars="200" w:firstLine="600"/>
        <w:rPr>
          <w:rFonts w:ascii="黑体" w:eastAsia="黑体" w:hAnsi="黑体" w:cs="Times New Roman"/>
          <w:sz w:val="30"/>
          <w:szCs w:val="30"/>
        </w:rPr>
      </w:pPr>
      <w:r w:rsidRPr="00465C4F">
        <w:rPr>
          <w:rFonts w:ascii="黑体" w:eastAsia="黑体" w:hAnsi="黑体" w:cs="Times New Roman" w:hint="eastAsia"/>
          <w:sz w:val="30"/>
          <w:szCs w:val="30"/>
        </w:rPr>
        <w:t>二、申报范围及内容</w:t>
      </w:r>
    </w:p>
    <w:p w14:paraId="75D8AED5" w14:textId="77777777" w:rsidR="0063405E" w:rsidRPr="00465C4F" w:rsidRDefault="0005384C" w:rsidP="0063405E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1</w:t>
      </w:r>
      <w:r w:rsidR="0063405E" w:rsidRPr="00465C4F">
        <w:rPr>
          <w:rFonts w:ascii="仿宋_GB2312" w:eastAsia="仿宋_GB2312" w:hAnsi="Times New Roman" w:cs="Times New Roman" w:hint="eastAsia"/>
          <w:sz w:val="30"/>
          <w:szCs w:val="30"/>
        </w:rPr>
        <w:t>、中药原药材（含传统加工过程）标准</w:t>
      </w:r>
    </w:p>
    <w:p w14:paraId="14B80F01" w14:textId="597B584B" w:rsidR="00AF4A19" w:rsidRPr="00465C4F" w:rsidRDefault="00AF4A19" w:rsidP="0063405E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中药材</w:t>
      </w:r>
      <w:r w:rsidR="00CD02B9" w:rsidRPr="00465C4F">
        <w:rPr>
          <w:rFonts w:ascii="仿宋_GB2312" w:eastAsia="仿宋_GB2312" w:hAnsi="Times New Roman" w:cs="Times New Roman" w:hint="eastAsia"/>
          <w:sz w:val="30"/>
          <w:szCs w:val="30"/>
        </w:rPr>
        <w:t>质量与安全</w:t>
      </w: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标准；中药材有毒有害物质检测方法标准；</w:t>
      </w:r>
      <w:r w:rsidR="000216C2" w:rsidRPr="00465C4F">
        <w:rPr>
          <w:rFonts w:ascii="仿宋_GB2312" w:eastAsia="仿宋_GB2312" w:hAnsi="Times New Roman" w:cs="Times New Roman" w:hint="eastAsia"/>
          <w:sz w:val="30"/>
          <w:szCs w:val="30"/>
        </w:rPr>
        <w:t>与</w:t>
      </w: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中药材质量提升相关的原药材及其加工通用要求标准。</w:t>
      </w:r>
    </w:p>
    <w:p w14:paraId="742442F2" w14:textId="77777777" w:rsidR="0063405E" w:rsidRPr="00465C4F" w:rsidRDefault="0005384C" w:rsidP="0063405E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2</w:t>
      </w:r>
      <w:r w:rsidR="0063405E" w:rsidRPr="00465C4F">
        <w:rPr>
          <w:rFonts w:ascii="仿宋_GB2312" w:eastAsia="仿宋_GB2312" w:hAnsi="Times New Roman" w:cs="Times New Roman" w:hint="eastAsia"/>
          <w:sz w:val="30"/>
          <w:szCs w:val="30"/>
        </w:rPr>
        <w:t>、中药制成品标准</w:t>
      </w:r>
    </w:p>
    <w:p w14:paraId="2E2936DA" w14:textId="6BF70D22" w:rsidR="0063405E" w:rsidRPr="00465C4F" w:rsidRDefault="00CD02B9" w:rsidP="00CD02B9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在中药制成品质量、安全和服务标准框架下，</w:t>
      </w:r>
      <w:r w:rsidR="00C835D4" w:rsidRPr="00465C4F">
        <w:rPr>
          <w:rFonts w:ascii="仿宋_GB2312" w:eastAsia="仿宋_GB2312" w:hAnsi="Times New Roman" w:cs="Times New Roman" w:hint="eastAsia"/>
          <w:sz w:val="30"/>
          <w:szCs w:val="30"/>
        </w:rPr>
        <w:t>从</w:t>
      </w:r>
      <w:r w:rsidR="000216C2" w:rsidRPr="00465C4F">
        <w:rPr>
          <w:rFonts w:ascii="仿宋_GB2312" w:eastAsia="仿宋_GB2312" w:hAnsi="Times New Roman" w:cs="Times New Roman" w:hint="eastAsia"/>
          <w:sz w:val="30"/>
          <w:szCs w:val="30"/>
        </w:rPr>
        <w:t>中药</w:t>
      </w:r>
      <w:r w:rsidR="00C835D4" w:rsidRPr="00465C4F">
        <w:rPr>
          <w:rFonts w:ascii="仿宋_GB2312" w:eastAsia="仿宋_GB2312" w:hAnsi="Times New Roman" w:cs="Times New Roman" w:hint="eastAsia"/>
          <w:sz w:val="30"/>
          <w:szCs w:val="30"/>
        </w:rPr>
        <w:t>原药材到</w:t>
      </w:r>
      <w:r w:rsidR="00936801" w:rsidRPr="00465C4F">
        <w:rPr>
          <w:rFonts w:ascii="仿宋_GB2312" w:eastAsia="仿宋_GB2312" w:hAnsi="Times New Roman" w:cs="Times New Roman" w:hint="eastAsia"/>
          <w:sz w:val="30"/>
          <w:szCs w:val="30"/>
        </w:rPr>
        <w:t>相关产品的检测、加工（传统加工以外）和生产标准</w:t>
      </w:r>
      <w:r w:rsidR="00CF7B55" w:rsidRPr="00465C4F">
        <w:rPr>
          <w:rFonts w:ascii="仿宋_GB2312" w:eastAsia="仿宋_GB2312" w:hAnsi="Times New Roman" w:cs="Times New Roman" w:hint="eastAsia"/>
          <w:sz w:val="30"/>
          <w:szCs w:val="30"/>
        </w:rPr>
        <w:t>，</w:t>
      </w: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限于中药制成品的安全使用和交付，不涉及其临床应用。</w:t>
      </w:r>
    </w:p>
    <w:p w14:paraId="7E2A0343" w14:textId="77777777" w:rsidR="0063405E" w:rsidRPr="00465C4F" w:rsidRDefault="0005384C" w:rsidP="0063405E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3</w:t>
      </w:r>
      <w:r w:rsidR="0063405E" w:rsidRPr="00465C4F">
        <w:rPr>
          <w:rFonts w:ascii="仿宋_GB2312" w:eastAsia="仿宋_GB2312" w:hAnsi="Times New Roman" w:cs="Times New Roman" w:hint="eastAsia"/>
          <w:sz w:val="30"/>
          <w:szCs w:val="30"/>
        </w:rPr>
        <w:t>、针灸针具标准</w:t>
      </w:r>
    </w:p>
    <w:p w14:paraId="2CCC18C7" w14:textId="77777777" w:rsidR="0063405E" w:rsidRPr="00465C4F" w:rsidRDefault="0063405E" w:rsidP="0063405E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bookmarkStart w:id="4" w:name="OLE_LINK17"/>
      <w:bookmarkEnd w:id="4"/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所有类型针灸</w:t>
      </w:r>
      <w:proofErr w:type="gramStart"/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针质量</w:t>
      </w:r>
      <w:proofErr w:type="gramEnd"/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与安全标准；针刺安全使用标准（不</w:t>
      </w:r>
      <w:r w:rsidR="00965CCD" w:rsidRPr="00465C4F">
        <w:rPr>
          <w:rFonts w:ascii="仿宋_GB2312" w:eastAsia="仿宋_GB2312" w:hAnsi="Times New Roman" w:cs="Times New Roman" w:hint="eastAsia"/>
          <w:sz w:val="30"/>
          <w:szCs w:val="30"/>
        </w:rPr>
        <w:t>涉及</w:t>
      </w: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针刺临床治疗或疗效）。</w:t>
      </w:r>
    </w:p>
    <w:p w14:paraId="2CDF5273" w14:textId="11073771" w:rsidR="0063405E" w:rsidRPr="00465C4F" w:rsidRDefault="0005384C" w:rsidP="0063405E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4</w:t>
      </w:r>
      <w:r w:rsidR="0063405E" w:rsidRPr="00465C4F">
        <w:rPr>
          <w:rFonts w:ascii="仿宋_GB2312" w:eastAsia="仿宋_GB2312" w:hAnsi="Times New Roman" w:cs="Times New Roman" w:hint="eastAsia"/>
          <w:sz w:val="30"/>
          <w:szCs w:val="30"/>
        </w:rPr>
        <w:t>、中医器械及其他中医药设备标准</w:t>
      </w:r>
    </w:p>
    <w:p w14:paraId="0E6ADC8C" w14:textId="77777777" w:rsidR="0063405E" w:rsidRPr="00465C4F" w:rsidRDefault="0063405E" w:rsidP="0063405E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bookmarkStart w:id="5" w:name="OLE_LINK18"/>
      <w:bookmarkStart w:id="6" w:name="OLE_LINK21"/>
      <w:bookmarkEnd w:id="5"/>
      <w:bookmarkEnd w:id="6"/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中医诊断、治疗、康复器具和设备（不包括针灸针）</w:t>
      </w:r>
      <w:r w:rsidR="005800B7" w:rsidRPr="00465C4F">
        <w:rPr>
          <w:rFonts w:ascii="仿宋_GB2312" w:eastAsia="仿宋_GB2312" w:hAnsi="Times New Roman" w:cs="Times New Roman" w:hint="eastAsia"/>
          <w:sz w:val="30"/>
          <w:szCs w:val="30"/>
        </w:rPr>
        <w:t>等</w:t>
      </w: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的质</w:t>
      </w: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lastRenderedPageBreak/>
        <w:t>量、安全及安全使用标准（不</w:t>
      </w:r>
      <w:r w:rsidR="005800B7" w:rsidRPr="00465C4F">
        <w:rPr>
          <w:rFonts w:ascii="仿宋_GB2312" w:eastAsia="仿宋_GB2312" w:hAnsi="Times New Roman" w:cs="Times New Roman" w:hint="eastAsia"/>
          <w:sz w:val="30"/>
          <w:szCs w:val="30"/>
        </w:rPr>
        <w:t>涉及设备或器具临床治疗或疗效</w:t>
      </w: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）。</w:t>
      </w:r>
    </w:p>
    <w:p w14:paraId="349BA760" w14:textId="77777777" w:rsidR="0063405E" w:rsidRPr="00465C4F" w:rsidRDefault="0005384C" w:rsidP="0063405E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5</w:t>
      </w:r>
      <w:r w:rsidR="005800B7" w:rsidRPr="00465C4F">
        <w:rPr>
          <w:rFonts w:ascii="仿宋_GB2312" w:eastAsia="仿宋_GB2312" w:hAnsi="Times New Roman" w:cs="Times New Roman" w:hint="eastAsia"/>
          <w:sz w:val="30"/>
          <w:szCs w:val="30"/>
        </w:rPr>
        <w:t>、中医药术语</w:t>
      </w:r>
      <w:r w:rsidR="0063405E" w:rsidRPr="00465C4F">
        <w:rPr>
          <w:rFonts w:ascii="仿宋_GB2312" w:eastAsia="仿宋_GB2312" w:hAnsi="Times New Roman" w:cs="Times New Roman" w:hint="eastAsia"/>
          <w:sz w:val="30"/>
          <w:szCs w:val="30"/>
        </w:rPr>
        <w:t>标准</w:t>
      </w:r>
    </w:p>
    <w:p w14:paraId="5270D069" w14:textId="6ADDBBCD" w:rsidR="0005384C" w:rsidRPr="00465C4F" w:rsidRDefault="005800B7" w:rsidP="0063405E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中医药</w:t>
      </w:r>
      <w:r w:rsidR="004B558D" w:rsidRPr="00465C4F">
        <w:rPr>
          <w:rFonts w:ascii="仿宋_GB2312" w:eastAsia="仿宋_GB2312" w:hAnsi="Times New Roman" w:cs="Times New Roman" w:hint="eastAsia"/>
          <w:sz w:val="30"/>
          <w:szCs w:val="30"/>
        </w:rPr>
        <w:t>名词</w:t>
      </w: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、术语、分类和本体标准。优先制定</w:t>
      </w:r>
      <w:r w:rsidR="0063405E" w:rsidRPr="00465C4F">
        <w:rPr>
          <w:rFonts w:ascii="仿宋_GB2312" w:eastAsia="仿宋_GB2312" w:hAnsi="Times New Roman" w:cs="Times New Roman" w:hint="eastAsia"/>
          <w:sz w:val="30"/>
          <w:szCs w:val="30"/>
        </w:rPr>
        <w:t>其他工作组</w:t>
      </w: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使用</w:t>
      </w:r>
      <w:r w:rsidR="0063405E" w:rsidRPr="00465C4F">
        <w:rPr>
          <w:rFonts w:ascii="仿宋_GB2312" w:eastAsia="仿宋_GB2312" w:hAnsi="Times New Roman" w:cs="Times New Roman" w:hint="eastAsia"/>
          <w:sz w:val="30"/>
          <w:szCs w:val="30"/>
        </w:rPr>
        <w:t>的术语标准；应避免与世界卫生组织标准重复</w:t>
      </w: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或交叉</w:t>
      </w:r>
      <w:r w:rsidR="0063405E" w:rsidRPr="00465C4F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14:paraId="4CF8315F" w14:textId="77777777" w:rsidR="005800B7" w:rsidRPr="00465C4F" w:rsidRDefault="005800B7" w:rsidP="0063405E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6、中医药信息标准</w:t>
      </w:r>
    </w:p>
    <w:p w14:paraId="688AF28F" w14:textId="530F0E2E" w:rsidR="005800B7" w:rsidRPr="00465C4F" w:rsidRDefault="005800B7" w:rsidP="0063405E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中医药</w:t>
      </w:r>
      <w:r w:rsidR="00C65B8E" w:rsidRPr="00465C4F">
        <w:rPr>
          <w:rFonts w:ascii="仿宋_GB2312" w:eastAsia="仿宋_GB2312" w:hAnsi="Times New Roman" w:cs="Times New Roman" w:hint="eastAsia"/>
          <w:sz w:val="30"/>
          <w:szCs w:val="30"/>
        </w:rPr>
        <w:t>相关数据、信息和知识的采集、交换和使用标准（须符合中医药信息学概要框架（TCMIPF ISO/TS 18790-1:2015）的三个维度，即信息学要素、特异性程度和业务领域）；优先考虑中医药信息系统建设、实施和智能化应用所需的信息标准，优先考虑产业效益和市场需求。</w:t>
      </w:r>
    </w:p>
    <w:p w14:paraId="6F299554" w14:textId="209EE8C8" w:rsidR="00747146" w:rsidRPr="00465C4F" w:rsidRDefault="00FF0102" w:rsidP="00A173A1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7</w:t>
      </w:r>
      <w:r w:rsidR="00D9360A" w:rsidRPr="00465C4F">
        <w:rPr>
          <w:rFonts w:ascii="仿宋_GB2312" w:eastAsia="仿宋_GB2312" w:hAnsi="Times New Roman" w:cs="Times New Roman" w:hint="eastAsia"/>
          <w:sz w:val="30"/>
          <w:szCs w:val="30"/>
        </w:rPr>
        <w:t>、</w:t>
      </w:r>
      <w:r w:rsidR="003266E4" w:rsidRPr="00465C4F">
        <w:rPr>
          <w:rFonts w:ascii="仿宋_GB2312" w:eastAsia="仿宋_GB2312" w:hAnsi="Times New Roman" w:cs="Times New Roman" w:hint="eastAsia"/>
          <w:sz w:val="30"/>
          <w:szCs w:val="30"/>
        </w:rPr>
        <w:t>鼓励</w:t>
      </w:r>
      <w:r w:rsidR="00BA60B1" w:rsidRPr="00465C4F">
        <w:rPr>
          <w:rFonts w:ascii="仿宋_GB2312" w:eastAsia="仿宋_GB2312" w:hAnsi="Times New Roman" w:cs="Times New Roman" w:hint="eastAsia"/>
          <w:sz w:val="30"/>
          <w:szCs w:val="30"/>
        </w:rPr>
        <w:t>属于ISO/TC</w:t>
      </w:r>
      <w:r w:rsidR="003266E4" w:rsidRPr="00465C4F">
        <w:rPr>
          <w:rFonts w:ascii="仿宋_GB2312" w:eastAsia="仿宋_GB2312" w:hAnsi="Times New Roman" w:cs="Times New Roman" w:hint="eastAsia"/>
          <w:sz w:val="30"/>
          <w:szCs w:val="30"/>
        </w:rPr>
        <w:t xml:space="preserve"> </w:t>
      </w:r>
      <w:r w:rsidR="00BA60B1" w:rsidRPr="00465C4F">
        <w:rPr>
          <w:rFonts w:ascii="仿宋_GB2312" w:eastAsia="仿宋_GB2312" w:hAnsi="Times New Roman" w:cs="Times New Roman" w:hint="eastAsia"/>
          <w:sz w:val="30"/>
          <w:szCs w:val="30"/>
        </w:rPr>
        <w:t>249</w:t>
      </w:r>
      <w:r w:rsidR="001E745C">
        <w:rPr>
          <w:rFonts w:ascii="仿宋_GB2312" w:eastAsia="仿宋_GB2312" w:hAnsi="Times New Roman" w:cs="Times New Roman" w:hint="eastAsia"/>
          <w:sz w:val="30"/>
          <w:szCs w:val="30"/>
        </w:rPr>
        <w:t>/SC1（中医药分技术委员会）</w:t>
      </w:r>
      <w:r w:rsidR="00BA60B1" w:rsidRPr="00465C4F">
        <w:rPr>
          <w:rFonts w:ascii="仿宋_GB2312" w:eastAsia="仿宋_GB2312" w:hAnsi="Times New Roman" w:cs="Times New Roman" w:hint="eastAsia"/>
          <w:sz w:val="30"/>
          <w:szCs w:val="30"/>
        </w:rPr>
        <w:t>工作范围，且</w:t>
      </w:r>
      <w:r w:rsidR="00D9360A" w:rsidRPr="00465C4F">
        <w:rPr>
          <w:rFonts w:ascii="仿宋_GB2312" w:eastAsia="仿宋_GB2312" w:hAnsi="Times New Roman" w:cs="Times New Roman" w:hint="eastAsia"/>
          <w:sz w:val="30"/>
          <w:szCs w:val="30"/>
        </w:rPr>
        <w:t>符合中医药</w:t>
      </w:r>
      <w:r w:rsidR="007442F0" w:rsidRPr="00465C4F">
        <w:rPr>
          <w:rFonts w:ascii="仿宋_GB2312" w:eastAsia="仿宋_GB2312" w:hAnsi="Times New Roman" w:cs="Times New Roman" w:hint="eastAsia"/>
          <w:sz w:val="30"/>
          <w:szCs w:val="30"/>
        </w:rPr>
        <w:t>行业利益</w:t>
      </w:r>
      <w:r w:rsidR="00BA60B1" w:rsidRPr="00465C4F">
        <w:rPr>
          <w:rFonts w:ascii="仿宋_GB2312" w:eastAsia="仿宋_GB2312" w:hAnsi="Times New Roman" w:cs="Times New Roman" w:hint="eastAsia"/>
          <w:sz w:val="30"/>
          <w:szCs w:val="30"/>
        </w:rPr>
        <w:t>及</w:t>
      </w:r>
      <w:r w:rsidR="00D9360A" w:rsidRPr="00465C4F">
        <w:rPr>
          <w:rFonts w:ascii="仿宋_GB2312" w:eastAsia="仿宋_GB2312" w:hAnsi="Times New Roman" w:cs="Times New Roman" w:hint="eastAsia"/>
          <w:sz w:val="30"/>
          <w:szCs w:val="30"/>
        </w:rPr>
        <w:t>国际贸易需求</w:t>
      </w:r>
      <w:r w:rsidR="003266E4" w:rsidRPr="00465C4F">
        <w:rPr>
          <w:rFonts w:ascii="仿宋_GB2312" w:eastAsia="仿宋_GB2312" w:hAnsi="Times New Roman" w:cs="Times New Roman" w:hint="eastAsia"/>
          <w:sz w:val="30"/>
          <w:szCs w:val="30"/>
        </w:rPr>
        <w:t>的数字化、智能化</w:t>
      </w:r>
      <w:r w:rsidR="00D9360A" w:rsidRPr="00465C4F">
        <w:rPr>
          <w:rFonts w:ascii="仿宋_GB2312" w:eastAsia="仿宋_GB2312" w:hAnsi="Times New Roman" w:cs="Times New Roman" w:hint="eastAsia"/>
          <w:sz w:val="30"/>
          <w:szCs w:val="30"/>
        </w:rPr>
        <w:t>项目</w:t>
      </w:r>
      <w:r w:rsidR="003266E4" w:rsidRPr="00465C4F">
        <w:rPr>
          <w:rFonts w:ascii="仿宋_GB2312" w:eastAsia="仿宋_GB2312" w:hAnsi="Times New Roman" w:cs="Times New Roman" w:hint="eastAsia"/>
          <w:sz w:val="30"/>
          <w:szCs w:val="30"/>
        </w:rPr>
        <w:t>，其他符合要求的项目</w:t>
      </w:r>
      <w:r w:rsidR="00D9360A" w:rsidRPr="00465C4F">
        <w:rPr>
          <w:rFonts w:ascii="仿宋_GB2312" w:eastAsia="仿宋_GB2312" w:hAnsi="Times New Roman" w:cs="Times New Roman" w:hint="eastAsia"/>
          <w:sz w:val="30"/>
          <w:szCs w:val="30"/>
        </w:rPr>
        <w:t>亦可申报。</w:t>
      </w:r>
    </w:p>
    <w:p w14:paraId="573216ED" w14:textId="2E38D761" w:rsidR="00D97247" w:rsidRPr="00465C4F" w:rsidRDefault="00D97247" w:rsidP="00A173A1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8、符合上述范围的藏医药学</w:t>
      </w:r>
      <w:r w:rsidR="00D37D29" w:rsidRPr="00465C4F">
        <w:rPr>
          <w:rFonts w:ascii="仿宋_GB2312" w:eastAsia="仿宋_GB2312" w:hAnsi="Times New Roman" w:cs="Times New Roman" w:hint="eastAsia"/>
          <w:sz w:val="30"/>
          <w:szCs w:val="30"/>
        </w:rPr>
        <w:t>、蒙医药学</w:t>
      </w:r>
      <w:r w:rsidR="000105BC" w:rsidRPr="00465C4F">
        <w:rPr>
          <w:rFonts w:ascii="仿宋_GB2312" w:eastAsia="仿宋_GB2312" w:hAnsi="Times New Roman" w:cs="Times New Roman" w:hint="eastAsia"/>
          <w:sz w:val="30"/>
          <w:szCs w:val="30"/>
        </w:rPr>
        <w:t>、维医药学</w:t>
      </w:r>
      <w:r w:rsidR="008929A4" w:rsidRPr="00465C4F">
        <w:rPr>
          <w:rFonts w:ascii="仿宋_GB2312" w:eastAsia="仿宋_GB2312" w:hAnsi="Times New Roman" w:cs="Times New Roman" w:hint="eastAsia"/>
          <w:sz w:val="30"/>
          <w:szCs w:val="30"/>
        </w:rPr>
        <w:t>等</w:t>
      </w: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项目亦可申报。</w:t>
      </w:r>
    </w:p>
    <w:p w14:paraId="2952BB64" w14:textId="77777777" w:rsidR="00D9360A" w:rsidRPr="00465C4F" w:rsidRDefault="00D9360A" w:rsidP="00E20E50">
      <w:pPr>
        <w:ind w:firstLineChars="200" w:firstLine="600"/>
        <w:rPr>
          <w:rFonts w:ascii="黑体" w:eastAsia="黑体" w:hAnsi="黑体" w:cs="Times New Roman"/>
          <w:sz w:val="30"/>
          <w:szCs w:val="30"/>
        </w:rPr>
      </w:pPr>
      <w:r w:rsidRPr="00465C4F">
        <w:rPr>
          <w:rFonts w:ascii="黑体" w:eastAsia="黑体" w:hAnsi="黑体" w:cs="Times New Roman" w:hint="eastAsia"/>
          <w:sz w:val="30"/>
          <w:szCs w:val="30"/>
        </w:rPr>
        <w:t>三、申报流程</w:t>
      </w:r>
    </w:p>
    <w:p w14:paraId="3BB76AC2" w14:textId="1768FEAA" w:rsidR="009950EA" w:rsidRPr="00465C4F" w:rsidRDefault="00D9360A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1、</w:t>
      </w:r>
      <w:r w:rsidR="004D4AB8" w:rsidRPr="00465C4F">
        <w:rPr>
          <w:rFonts w:ascii="仿宋_GB2312" w:eastAsia="仿宋_GB2312" w:hAnsi="Times New Roman" w:cs="Times New Roman" w:hint="eastAsia"/>
          <w:sz w:val="30"/>
          <w:szCs w:val="30"/>
        </w:rPr>
        <w:t>项目申报</w:t>
      </w:r>
      <w:r w:rsidR="00BE71F1" w:rsidRPr="00465C4F">
        <w:rPr>
          <w:rFonts w:ascii="仿宋_GB2312" w:eastAsia="仿宋_GB2312" w:hAnsi="Times New Roman" w:cs="Times New Roman" w:hint="eastAsia"/>
          <w:sz w:val="30"/>
          <w:szCs w:val="30"/>
        </w:rPr>
        <w:t>。</w:t>
      </w: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申报人根据指南支持方向的规定内容申报，并</w:t>
      </w:r>
      <w:r w:rsidR="001008DA">
        <w:rPr>
          <w:rFonts w:ascii="仿宋_GB2312" w:eastAsia="仿宋_GB2312" w:hAnsi="Times New Roman" w:cs="Times New Roman" w:hint="eastAsia"/>
          <w:sz w:val="30"/>
          <w:szCs w:val="30"/>
        </w:rPr>
        <w:t>根据指南相关申报要求，提交申报材料，所申报项目应获申报单位支持。</w:t>
      </w:r>
    </w:p>
    <w:p w14:paraId="06936EDE" w14:textId="755561C5" w:rsidR="001455CB" w:rsidRPr="009D3A5B" w:rsidRDefault="000C28BC" w:rsidP="001455CB">
      <w:pPr>
        <w:ind w:firstLineChars="200" w:firstLine="600"/>
        <w:rPr>
          <w:rFonts w:ascii="仿宋_GB2312" w:eastAsia="仿宋_GB2312" w:hAnsi="Times New Roman" w:cs="Times New Roman"/>
          <w:color w:val="FF0000"/>
          <w:sz w:val="30"/>
          <w:szCs w:val="30"/>
        </w:rPr>
      </w:pPr>
      <w:bookmarkStart w:id="7" w:name="_Hlk150226756"/>
      <w:r w:rsidRPr="007A676A">
        <w:rPr>
          <w:rFonts w:ascii="仿宋_GB2312" w:eastAsia="仿宋_GB2312" w:hAnsi="Times New Roman" w:cs="Times New Roman" w:hint="eastAsia"/>
          <w:sz w:val="30"/>
          <w:szCs w:val="30"/>
        </w:rPr>
        <w:t>2</w:t>
      </w:r>
      <w:r w:rsidR="00D9360A" w:rsidRPr="0038010E">
        <w:rPr>
          <w:rFonts w:ascii="仿宋_GB2312" w:eastAsia="仿宋_GB2312" w:hAnsi="Times New Roman" w:cs="Times New Roman" w:hint="eastAsia"/>
          <w:sz w:val="30"/>
          <w:szCs w:val="30"/>
        </w:rPr>
        <w:t>、</w:t>
      </w:r>
      <w:r w:rsidR="00BE71F1" w:rsidRPr="0038010E">
        <w:rPr>
          <w:rFonts w:ascii="仿宋_GB2312" w:eastAsia="仿宋_GB2312" w:hAnsi="Times New Roman" w:cs="Times New Roman" w:hint="eastAsia"/>
          <w:sz w:val="30"/>
          <w:szCs w:val="30"/>
        </w:rPr>
        <w:t>项目</w:t>
      </w:r>
      <w:bookmarkEnd w:id="7"/>
      <w:r w:rsidR="00F420BE" w:rsidRPr="0038010E">
        <w:rPr>
          <w:rFonts w:ascii="仿宋_GB2312" w:eastAsia="仿宋_GB2312" w:hAnsi="Times New Roman" w:cs="Times New Roman" w:hint="eastAsia"/>
          <w:sz w:val="30"/>
          <w:szCs w:val="30"/>
        </w:rPr>
        <w:t>合</w:t>
      </w:r>
      <w:proofErr w:type="gramStart"/>
      <w:r w:rsidR="00F420BE" w:rsidRPr="0038010E">
        <w:rPr>
          <w:rFonts w:ascii="仿宋_GB2312" w:eastAsia="仿宋_GB2312" w:hAnsi="Times New Roman" w:cs="Times New Roman" w:hint="eastAsia"/>
          <w:sz w:val="30"/>
          <w:szCs w:val="30"/>
        </w:rPr>
        <w:t>规</w:t>
      </w:r>
      <w:proofErr w:type="gramEnd"/>
      <w:r w:rsidR="00F420BE" w:rsidRPr="0038010E">
        <w:rPr>
          <w:rFonts w:ascii="仿宋_GB2312" w:eastAsia="仿宋_GB2312" w:hAnsi="Times New Roman" w:cs="Times New Roman" w:hint="eastAsia"/>
          <w:sz w:val="30"/>
          <w:szCs w:val="30"/>
        </w:rPr>
        <w:t>性审查</w:t>
      </w:r>
      <w:r w:rsidR="001008DA" w:rsidRPr="0038010E">
        <w:rPr>
          <w:rFonts w:ascii="仿宋_GB2312" w:eastAsia="仿宋_GB2312" w:hAnsi="Times New Roman" w:cs="Times New Roman" w:hint="eastAsia"/>
          <w:sz w:val="30"/>
          <w:szCs w:val="30"/>
        </w:rPr>
        <w:t>：</w:t>
      </w:r>
      <w:r w:rsidR="00D9360A" w:rsidRPr="0038010E">
        <w:rPr>
          <w:rFonts w:ascii="仿宋_GB2312" w:eastAsia="仿宋_GB2312" w:hAnsi="Times New Roman" w:cs="Times New Roman" w:hint="eastAsia"/>
          <w:sz w:val="30"/>
          <w:szCs w:val="30"/>
        </w:rPr>
        <w:t>采取计分制，计入总分（</w:t>
      </w:r>
      <w:r w:rsidR="00D9360A" w:rsidRPr="0038010E">
        <w:rPr>
          <w:rFonts w:ascii="仿宋_GB2312" w:eastAsia="仿宋_GB2312" w:hAnsi="Times New Roman" w:cs="Times New Roman" w:hint="eastAsia"/>
          <w:b/>
          <w:sz w:val="30"/>
          <w:szCs w:val="30"/>
        </w:rPr>
        <w:t>审查条件要求见附录1</w:t>
      </w:r>
      <w:r w:rsidR="00D9360A" w:rsidRPr="0038010E">
        <w:rPr>
          <w:rFonts w:ascii="仿宋_GB2312" w:eastAsia="仿宋_GB2312" w:hAnsi="Times New Roman" w:cs="Times New Roman" w:hint="eastAsia"/>
          <w:sz w:val="30"/>
          <w:szCs w:val="30"/>
        </w:rPr>
        <w:t>）</w:t>
      </w:r>
      <w:r w:rsidR="00D37D29" w:rsidRPr="0038010E">
        <w:rPr>
          <w:rFonts w:ascii="仿宋_GB2312" w:eastAsia="仿宋_GB2312" w:hAnsi="Times New Roman" w:cs="Times New Roman" w:hint="eastAsia"/>
          <w:sz w:val="30"/>
          <w:szCs w:val="30"/>
        </w:rPr>
        <w:t>，非“一票否决”项目进入</w:t>
      </w:r>
      <w:r w:rsidR="001008DA" w:rsidRPr="0038010E">
        <w:rPr>
          <w:rFonts w:ascii="仿宋_GB2312" w:eastAsia="仿宋_GB2312" w:hAnsi="Times New Roman" w:cs="Times New Roman" w:hint="eastAsia"/>
          <w:sz w:val="30"/>
          <w:szCs w:val="30"/>
        </w:rPr>
        <w:t>后续</w:t>
      </w:r>
      <w:r w:rsidR="00D37D29" w:rsidRPr="0038010E">
        <w:rPr>
          <w:rFonts w:ascii="仿宋_GB2312" w:eastAsia="仿宋_GB2312" w:hAnsi="Times New Roman" w:cs="Times New Roman" w:hint="eastAsia"/>
          <w:sz w:val="30"/>
          <w:szCs w:val="30"/>
        </w:rPr>
        <w:t>审查</w:t>
      </w:r>
      <w:r w:rsidR="008E52D2" w:rsidRPr="0038010E">
        <w:rPr>
          <w:rFonts w:ascii="仿宋_GB2312" w:eastAsia="仿宋_GB2312" w:hAnsi="Times New Roman" w:cs="Times New Roman" w:hint="eastAsia"/>
          <w:sz w:val="30"/>
          <w:szCs w:val="30"/>
        </w:rPr>
        <w:t>。</w:t>
      </w:r>
      <w:r w:rsidR="001455CB" w:rsidRPr="0038010E">
        <w:rPr>
          <w:rFonts w:ascii="仿宋_GB2312" w:eastAsia="仿宋_GB2312" w:hAnsi="Times New Roman" w:cs="Times New Roman" w:hint="eastAsia"/>
          <w:sz w:val="30"/>
          <w:szCs w:val="30"/>
        </w:rPr>
        <w:t>后续审查程序以正式通知为准。</w:t>
      </w:r>
    </w:p>
    <w:p w14:paraId="0BBD40DC" w14:textId="2A8DE470" w:rsidR="00D9360A" w:rsidRPr="00465C4F" w:rsidRDefault="00BE71F1" w:rsidP="00E20E50">
      <w:pPr>
        <w:ind w:firstLineChars="200" w:firstLine="600"/>
        <w:rPr>
          <w:rFonts w:ascii="黑体" w:eastAsia="黑体" w:hAnsi="黑体" w:cs="Times New Roman"/>
          <w:sz w:val="30"/>
          <w:szCs w:val="30"/>
        </w:rPr>
      </w:pPr>
      <w:r w:rsidRPr="00465C4F">
        <w:rPr>
          <w:rFonts w:ascii="黑体" w:eastAsia="黑体" w:hAnsi="黑体" w:cs="Times New Roman" w:hint="eastAsia"/>
          <w:sz w:val="30"/>
          <w:szCs w:val="30"/>
        </w:rPr>
        <w:lastRenderedPageBreak/>
        <w:t>四、</w:t>
      </w:r>
      <w:r w:rsidR="00D9360A" w:rsidRPr="00465C4F">
        <w:rPr>
          <w:rFonts w:ascii="黑体" w:eastAsia="黑体" w:hAnsi="黑体" w:cs="Times New Roman" w:hint="eastAsia"/>
          <w:sz w:val="30"/>
          <w:szCs w:val="30"/>
        </w:rPr>
        <w:t>申报</w:t>
      </w:r>
      <w:r w:rsidR="00A404A2" w:rsidRPr="00465C4F">
        <w:rPr>
          <w:rFonts w:ascii="黑体" w:eastAsia="黑体" w:hAnsi="黑体" w:cs="Times New Roman" w:hint="eastAsia"/>
          <w:sz w:val="30"/>
          <w:szCs w:val="30"/>
        </w:rPr>
        <w:t>材料</w:t>
      </w:r>
    </w:p>
    <w:p w14:paraId="7FDDBD17" w14:textId="14DE3F8E" w:rsidR="00D9360A" w:rsidRPr="00465C4F" w:rsidRDefault="00A404A2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申报材料</w:t>
      </w:r>
      <w:r w:rsidR="000E6CA7" w:rsidRPr="00465C4F">
        <w:rPr>
          <w:rFonts w:ascii="仿宋_GB2312" w:eastAsia="仿宋_GB2312" w:hAnsi="Times New Roman" w:cs="Times New Roman" w:hint="eastAsia"/>
          <w:sz w:val="30"/>
          <w:szCs w:val="30"/>
        </w:rPr>
        <w:t>（</w:t>
      </w:r>
      <w:r w:rsidR="000E6CA7" w:rsidRPr="00465C4F">
        <w:rPr>
          <w:rFonts w:ascii="仿宋_GB2312" w:eastAsia="仿宋_GB2312" w:hAnsi="Times New Roman" w:cs="Times New Roman" w:hint="eastAsia"/>
          <w:b/>
          <w:sz w:val="30"/>
          <w:szCs w:val="30"/>
        </w:rPr>
        <w:t>见附录</w:t>
      </w:r>
      <w:r w:rsidR="001008DA">
        <w:rPr>
          <w:rFonts w:ascii="仿宋_GB2312" w:eastAsia="仿宋_GB2312" w:hAnsi="Times New Roman" w:cs="Times New Roman" w:hint="eastAsia"/>
          <w:b/>
          <w:sz w:val="30"/>
          <w:szCs w:val="30"/>
        </w:rPr>
        <w:t>2</w:t>
      </w:r>
      <w:r w:rsidR="000E6CA7" w:rsidRPr="00465C4F">
        <w:rPr>
          <w:rFonts w:ascii="仿宋_GB2312" w:eastAsia="仿宋_GB2312" w:hAnsi="Times New Roman" w:cs="Times New Roman" w:hint="eastAsia"/>
          <w:sz w:val="30"/>
          <w:szCs w:val="30"/>
        </w:rPr>
        <w:t>）</w:t>
      </w: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包括：</w:t>
      </w:r>
    </w:p>
    <w:p w14:paraId="66504303" w14:textId="2AEEE666" w:rsidR="00A404A2" w:rsidRPr="00465C4F" w:rsidRDefault="00024604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1、</w:t>
      </w:r>
      <w:r w:rsidR="00A404A2" w:rsidRPr="00465C4F">
        <w:rPr>
          <w:rFonts w:ascii="仿宋_GB2312" w:eastAsia="仿宋_GB2312" w:hAnsi="Times New Roman" w:cs="Times New Roman" w:hint="eastAsia"/>
          <w:sz w:val="30"/>
          <w:szCs w:val="30"/>
        </w:rPr>
        <w:t>国际标准新工作项目提案审核表</w:t>
      </w:r>
    </w:p>
    <w:p w14:paraId="7F27D22A" w14:textId="4CEBBFDE" w:rsidR="00A404A2" w:rsidRPr="00465C4F" w:rsidRDefault="00024604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2、</w:t>
      </w:r>
      <w:r w:rsidR="00A404A2" w:rsidRPr="00465C4F">
        <w:rPr>
          <w:rFonts w:ascii="仿宋_GB2312" w:eastAsia="仿宋_GB2312" w:hAnsi="Times New Roman" w:cs="Times New Roman" w:hint="eastAsia"/>
          <w:sz w:val="30"/>
          <w:szCs w:val="30"/>
        </w:rPr>
        <w:t>项目建议书</w:t>
      </w:r>
    </w:p>
    <w:p w14:paraId="7C21B82C" w14:textId="47929183" w:rsidR="00A404A2" w:rsidRPr="00465C4F" w:rsidRDefault="00024604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3、</w:t>
      </w:r>
      <w:r w:rsidR="00A404A2" w:rsidRPr="00465C4F">
        <w:rPr>
          <w:rFonts w:ascii="仿宋_GB2312" w:eastAsia="仿宋_GB2312" w:hAnsi="Times New Roman" w:cs="Times New Roman" w:hint="eastAsia"/>
          <w:sz w:val="30"/>
          <w:szCs w:val="30"/>
        </w:rPr>
        <w:t xml:space="preserve">Form 04 </w:t>
      </w:r>
      <w:r w:rsidR="00A404A2" w:rsidRPr="00465C4F">
        <w:rPr>
          <w:rFonts w:ascii="仿宋_GB2312" w:eastAsia="仿宋_GB2312" w:hAnsi="Times New Roman" w:cs="Times New Roman"/>
          <w:sz w:val="30"/>
          <w:szCs w:val="30"/>
        </w:rPr>
        <w:t>New work item proposal</w:t>
      </w:r>
      <w:r w:rsidR="00A404A2" w:rsidRPr="00465C4F">
        <w:rPr>
          <w:rFonts w:ascii="仿宋_GB2312" w:eastAsia="仿宋_GB2312" w:hAnsi="Times New Roman" w:cs="Times New Roman" w:hint="eastAsia"/>
          <w:sz w:val="30"/>
          <w:szCs w:val="30"/>
        </w:rPr>
        <w:t>（分别提供中文、英文版）</w:t>
      </w:r>
    </w:p>
    <w:p w14:paraId="72DC656C" w14:textId="5BDFF191" w:rsidR="00A404A2" w:rsidRPr="00465C4F" w:rsidRDefault="00024604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4、</w:t>
      </w:r>
      <w:r w:rsidR="00A404A2" w:rsidRPr="00465C4F">
        <w:rPr>
          <w:rFonts w:ascii="仿宋_GB2312" w:eastAsia="仿宋_GB2312" w:hAnsi="Times New Roman" w:cs="Times New Roman" w:hint="eastAsia"/>
          <w:sz w:val="30"/>
          <w:szCs w:val="30"/>
        </w:rPr>
        <w:t>Form 04附件，即标准草案（分别提供中文、英文版）</w:t>
      </w:r>
    </w:p>
    <w:p w14:paraId="72A5214A" w14:textId="608349F3" w:rsidR="009B0261" w:rsidRPr="00465C4F" w:rsidRDefault="00024604" w:rsidP="009B0261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5、</w:t>
      </w:r>
      <w:r w:rsidR="009B0261" w:rsidRPr="00465C4F">
        <w:rPr>
          <w:rFonts w:ascii="仿宋_GB2312" w:eastAsia="仿宋_GB2312" w:hAnsi="Times New Roman" w:cs="Times New Roman"/>
          <w:sz w:val="30"/>
          <w:szCs w:val="30"/>
        </w:rPr>
        <w:t>Confirmation</w:t>
      </w:r>
      <w:r w:rsidR="009B0261" w:rsidRPr="00465C4F">
        <w:rPr>
          <w:rFonts w:ascii="仿宋_GB2312" w:eastAsia="仿宋_GB2312" w:hAnsi="Times New Roman" w:cs="Times New Roman" w:hint="eastAsia"/>
          <w:sz w:val="30"/>
          <w:szCs w:val="30"/>
        </w:rPr>
        <w:t xml:space="preserve"> </w:t>
      </w:r>
      <w:r w:rsidR="009B0261" w:rsidRPr="00465C4F">
        <w:rPr>
          <w:rFonts w:ascii="仿宋_GB2312" w:eastAsia="仿宋_GB2312" w:hAnsi="Times New Roman" w:cs="Times New Roman"/>
          <w:sz w:val="30"/>
          <w:szCs w:val="30"/>
        </w:rPr>
        <w:t>Check</w:t>
      </w:r>
      <w:r w:rsidR="009B0261" w:rsidRPr="00465C4F">
        <w:rPr>
          <w:rFonts w:ascii="仿宋_GB2312" w:eastAsia="仿宋_GB2312" w:hAnsi="Times New Roman" w:cs="Times New Roman" w:hint="eastAsia"/>
          <w:sz w:val="30"/>
          <w:szCs w:val="30"/>
        </w:rPr>
        <w:t xml:space="preserve"> </w:t>
      </w:r>
      <w:r w:rsidR="009B0261" w:rsidRPr="00465C4F">
        <w:rPr>
          <w:rFonts w:ascii="仿宋_GB2312" w:eastAsia="仿宋_GB2312" w:hAnsi="Times New Roman" w:cs="Times New Roman"/>
          <w:sz w:val="30"/>
          <w:szCs w:val="30"/>
        </w:rPr>
        <w:t>sheet</w:t>
      </w:r>
    </w:p>
    <w:p w14:paraId="5D19994F" w14:textId="79AEB70C" w:rsidR="009B0261" w:rsidRPr="00465C4F" w:rsidRDefault="00024604" w:rsidP="009B0261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6、</w:t>
      </w:r>
      <w:r w:rsidR="009B0261" w:rsidRPr="00465C4F">
        <w:rPr>
          <w:rFonts w:ascii="仿宋_GB2312" w:eastAsia="仿宋_GB2312" w:hAnsi="Times New Roman" w:cs="Times New Roman"/>
          <w:sz w:val="30"/>
          <w:szCs w:val="30"/>
        </w:rPr>
        <w:t>Confirmation</w:t>
      </w:r>
      <w:r w:rsidR="009B0261" w:rsidRPr="00465C4F">
        <w:rPr>
          <w:rFonts w:ascii="仿宋_GB2312" w:eastAsia="仿宋_GB2312" w:hAnsi="Times New Roman" w:cs="Times New Roman" w:hint="eastAsia"/>
          <w:sz w:val="30"/>
          <w:szCs w:val="30"/>
        </w:rPr>
        <w:t xml:space="preserve"> </w:t>
      </w:r>
      <w:r w:rsidR="009B0261" w:rsidRPr="00465C4F">
        <w:rPr>
          <w:rFonts w:ascii="仿宋_GB2312" w:eastAsia="仿宋_GB2312" w:hAnsi="Times New Roman" w:cs="Times New Roman"/>
          <w:sz w:val="30"/>
          <w:szCs w:val="30"/>
        </w:rPr>
        <w:t>Check</w:t>
      </w:r>
      <w:r w:rsidR="009B0261" w:rsidRPr="00465C4F">
        <w:rPr>
          <w:rFonts w:ascii="仿宋_GB2312" w:eastAsia="仿宋_GB2312" w:hAnsi="Times New Roman" w:cs="Times New Roman" w:hint="eastAsia"/>
          <w:sz w:val="30"/>
          <w:szCs w:val="30"/>
        </w:rPr>
        <w:t xml:space="preserve"> </w:t>
      </w:r>
      <w:r w:rsidR="009B0261" w:rsidRPr="00465C4F">
        <w:rPr>
          <w:rFonts w:ascii="仿宋_GB2312" w:eastAsia="仿宋_GB2312" w:hAnsi="Times New Roman" w:cs="Times New Roman"/>
          <w:sz w:val="30"/>
          <w:szCs w:val="30"/>
        </w:rPr>
        <w:t>sheet</w:t>
      </w:r>
      <w:r w:rsidR="003E649A" w:rsidRPr="00465C4F">
        <w:rPr>
          <w:rFonts w:ascii="仿宋_GB2312" w:eastAsia="仿宋_GB2312" w:hAnsi="Times New Roman" w:cs="Times New Roman"/>
          <w:sz w:val="30"/>
          <w:szCs w:val="30"/>
        </w:rPr>
        <w:t>支撑材料</w:t>
      </w:r>
      <w:r w:rsidR="003E649A" w:rsidRPr="00465C4F">
        <w:rPr>
          <w:rFonts w:ascii="仿宋_GB2312" w:eastAsia="仿宋_GB2312" w:hAnsi="Times New Roman" w:cs="Times New Roman" w:hint="eastAsia"/>
          <w:sz w:val="30"/>
          <w:szCs w:val="30"/>
        </w:rPr>
        <w:t>（分别提供中文、英文版）</w:t>
      </w:r>
    </w:p>
    <w:p w14:paraId="639C4275" w14:textId="2FFC891D" w:rsidR="00A404A2" w:rsidRPr="00465C4F" w:rsidRDefault="00024604" w:rsidP="009B0261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7、承诺书（请按说明提供）</w:t>
      </w:r>
    </w:p>
    <w:p w14:paraId="78AC0DEB" w14:textId="12241B0E" w:rsidR="00D9360A" w:rsidRPr="00465C4F" w:rsidRDefault="00D9360A">
      <w:pPr>
        <w:adjustRightInd w:val="0"/>
        <w:snapToGrid w:val="0"/>
        <w:jc w:val="left"/>
        <w:rPr>
          <w:rFonts w:ascii="黑体" w:eastAsia="黑体" w:hAnsi="黑体" w:cs="Times New Roman"/>
          <w:sz w:val="30"/>
          <w:szCs w:val="30"/>
        </w:rPr>
      </w:pP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br w:type="page"/>
      </w:r>
      <w:r w:rsidRPr="00465C4F">
        <w:rPr>
          <w:rFonts w:ascii="黑体" w:eastAsia="黑体" w:hAnsi="黑体" w:cs="Times New Roman" w:hint="eastAsia"/>
          <w:sz w:val="30"/>
          <w:szCs w:val="30"/>
        </w:rPr>
        <w:lastRenderedPageBreak/>
        <w:t>附录1</w:t>
      </w:r>
    </w:p>
    <w:p w14:paraId="7B9EE63B" w14:textId="4EFEC906" w:rsidR="00D9360A" w:rsidRPr="0038010E" w:rsidRDefault="00D9360A">
      <w:pPr>
        <w:pStyle w:val="aa"/>
        <w:widowControl w:val="0"/>
        <w:adjustRightInd w:val="0"/>
        <w:snapToGrid w:val="0"/>
        <w:spacing w:before="0" w:beforeAutospacing="0" w:after="120" w:afterAutospacing="0" w:line="360" w:lineRule="auto"/>
        <w:ind w:firstLineChars="200" w:firstLine="600"/>
        <w:jc w:val="center"/>
        <w:rPr>
          <w:rFonts w:ascii="黑体" w:eastAsia="黑体" w:hAnsi="黑体" w:cs="Times New Roman"/>
          <w:sz w:val="30"/>
          <w:szCs w:val="30"/>
        </w:rPr>
      </w:pPr>
      <w:r w:rsidRPr="00465C4F">
        <w:rPr>
          <w:rFonts w:ascii="黑体" w:eastAsia="黑体" w:hAnsi="黑体" w:cs="Times New Roman" w:hint="eastAsia"/>
          <w:sz w:val="30"/>
          <w:szCs w:val="30"/>
        </w:rPr>
        <w:t>202</w:t>
      </w:r>
      <w:r w:rsidR="009D60A8" w:rsidRPr="00465C4F">
        <w:rPr>
          <w:rFonts w:ascii="黑体" w:eastAsia="黑体" w:hAnsi="黑体" w:cs="Times New Roman" w:hint="eastAsia"/>
          <w:sz w:val="30"/>
          <w:szCs w:val="30"/>
        </w:rPr>
        <w:t>6</w:t>
      </w:r>
      <w:r w:rsidRPr="00465C4F">
        <w:rPr>
          <w:rFonts w:ascii="黑体" w:eastAsia="黑体" w:hAnsi="黑体" w:cs="Times New Roman" w:hint="eastAsia"/>
          <w:sz w:val="30"/>
          <w:szCs w:val="30"/>
        </w:rPr>
        <w:t>年度ISO中</w:t>
      </w:r>
      <w:r w:rsidRPr="0038010E">
        <w:rPr>
          <w:rFonts w:ascii="黑体" w:eastAsia="黑体" w:hAnsi="黑体" w:cs="Times New Roman" w:hint="eastAsia"/>
          <w:sz w:val="30"/>
          <w:szCs w:val="30"/>
        </w:rPr>
        <w:t>医药国际标准中方</w:t>
      </w:r>
      <w:proofErr w:type="gramStart"/>
      <w:r w:rsidRPr="0038010E">
        <w:rPr>
          <w:rFonts w:ascii="黑体" w:eastAsia="黑体" w:hAnsi="黑体" w:cs="Times New Roman" w:hint="eastAsia"/>
          <w:sz w:val="30"/>
          <w:szCs w:val="30"/>
        </w:rPr>
        <w:t>后备项目</w:t>
      </w:r>
      <w:proofErr w:type="gramEnd"/>
      <w:r w:rsidRPr="0038010E">
        <w:rPr>
          <w:rFonts w:ascii="黑体" w:eastAsia="黑体" w:hAnsi="黑体" w:cs="Times New Roman" w:hint="eastAsia"/>
          <w:sz w:val="30"/>
          <w:szCs w:val="30"/>
        </w:rPr>
        <w:t>申报指南</w:t>
      </w:r>
    </w:p>
    <w:p w14:paraId="19F35B00" w14:textId="6BA53A7D" w:rsidR="00D9360A" w:rsidRPr="0038010E" w:rsidRDefault="00F420BE">
      <w:pPr>
        <w:pStyle w:val="aa"/>
        <w:widowControl w:val="0"/>
        <w:adjustRightInd w:val="0"/>
        <w:snapToGrid w:val="0"/>
        <w:spacing w:before="0" w:beforeAutospacing="0" w:after="120" w:afterAutospacing="0" w:line="360" w:lineRule="auto"/>
        <w:ind w:firstLineChars="200" w:firstLine="600"/>
        <w:jc w:val="center"/>
        <w:rPr>
          <w:rFonts w:ascii="黑体" w:eastAsia="黑体" w:hAnsi="黑体" w:cs="Times New Roman"/>
          <w:sz w:val="30"/>
          <w:szCs w:val="30"/>
        </w:rPr>
      </w:pPr>
      <w:bookmarkStart w:id="8" w:name="_Hlk150228347"/>
      <w:r w:rsidRPr="0038010E">
        <w:rPr>
          <w:rFonts w:ascii="黑体" w:eastAsia="黑体" w:hAnsi="黑体" w:cs="Times New Roman" w:hint="eastAsia"/>
          <w:sz w:val="30"/>
          <w:szCs w:val="30"/>
        </w:rPr>
        <w:t>合</w:t>
      </w:r>
      <w:proofErr w:type="gramStart"/>
      <w:r w:rsidRPr="0038010E">
        <w:rPr>
          <w:rFonts w:ascii="黑体" w:eastAsia="黑体" w:hAnsi="黑体" w:cs="Times New Roman" w:hint="eastAsia"/>
          <w:sz w:val="30"/>
          <w:szCs w:val="30"/>
        </w:rPr>
        <w:t>规</w:t>
      </w:r>
      <w:proofErr w:type="gramEnd"/>
      <w:r w:rsidRPr="0038010E">
        <w:rPr>
          <w:rFonts w:ascii="黑体" w:eastAsia="黑体" w:hAnsi="黑体" w:cs="Times New Roman" w:hint="eastAsia"/>
          <w:sz w:val="30"/>
          <w:szCs w:val="30"/>
        </w:rPr>
        <w:t>性</w:t>
      </w:r>
      <w:r w:rsidR="00D9360A" w:rsidRPr="0038010E">
        <w:rPr>
          <w:rFonts w:ascii="黑体" w:eastAsia="黑体" w:hAnsi="黑体" w:cs="Times New Roman" w:hint="eastAsia"/>
          <w:sz w:val="30"/>
          <w:szCs w:val="30"/>
        </w:rPr>
        <w:t>审查条件要求</w:t>
      </w:r>
      <w:bookmarkEnd w:id="8"/>
    </w:p>
    <w:p w14:paraId="27F6C254" w14:textId="4C1C8319" w:rsidR="00757336" w:rsidRPr="0038010E" w:rsidRDefault="00757336" w:rsidP="00757336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申报项目须符合以下</w:t>
      </w:r>
      <w:r w:rsidR="007B0245" w:rsidRPr="0038010E">
        <w:rPr>
          <w:rFonts w:ascii="仿宋_GB2312" w:eastAsia="仿宋_GB2312" w:hAnsi="Times New Roman" w:cs="Times New Roman" w:hint="eastAsia"/>
          <w:sz w:val="30"/>
          <w:szCs w:val="30"/>
        </w:rPr>
        <w:t>技术</w:t>
      </w: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审查条件要求。</w:t>
      </w:r>
    </w:p>
    <w:p w14:paraId="4089D440" w14:textId="77777777" w:rsidR="00757336" w:rsidRPr="0038010E" w:rsidRDefault="00757336" w:rsidP="00757336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1、填写要求</w:t>
      </w:r>
    </w:p>
    <w:p w14:paraId="02A07CE3" w14:textId="77777777" w:rsidR="00757336" w:rsidRPr="0038010E" w:rsidRDefault="00757336" w:rsidP="00757336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项目申报材料按格式要求填写完整、准确。</w:t>
      </w:r>
    </w:p>
    <w:p w14:paraId="61E3B793" w14:textId="77777777" w:rsidR="00602A0D" w:rsidRPr="0038010E" w:rsidRDefault="00602A0D" w:rsidP="00757336">
      <w:pPr>
        <w:tabs>
          <w:tab w:val="left" w:pos="3969"/>
        </w:tabs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2、</w:t>
      </w:r>
      <w:bookmarkStart w:id="9" w:name="_Hlk150228420"/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技术内容要求</w:t>
      </w:r>
      <w:bookmarkEnd w:id="9"/>
    </w:p>
    <w:p w14:paraId="25AC3855" w14:textId="11A5C944" w:rsidR="00D60F5F" w:rsidRPr="0038010E" w:rsidRDefault="004310DF" w:rsidP="004310DF">
      <w:pPr>
        <w:tabs>
          <w:tab w:val="left" w:pos="3969"/>
        </w:tabs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（1）不</w:t>
      </w:r>
      <w:r w:rsidR="00404F1A" w:rsidRPr="0038010E">
        <w:rPr>
          <w:rFonts w:ascii="仿宋_GB2312" w:eastAsia="仿宋_GB2312" w:hAnsi="Times New Roman" w:cs="Times New Roman" w:hint="eastAsia"/>
          <w:sz w:val="30"/>
          <w:szCs w:val="30"/>
        </w:rPr>
        <w:t>应</w:t>
      </w: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与已有ISO中医药国际标准</w:t>
      </w:r>
      <w:r w:rsidR="005F458C" w:rsidRPr="0038010E">
        <w:rPr>
          <w:rFonts w:ascii="仿宋_GB2312" w:eastAsia="仿宋_GB2312" w:hAnsi="Times New Roman" w:cs="Times New Roman" w:hint="eastAsia"/>
          <w:sz w:val="30"/>
          <w:szCs w:val="30"/>
          <w:vertAlign w:val="superscript"/>
        </w:rPr>
        <w:t>*</w:t>
      </w:r>
      <w:r w:rsidR="00BB7498" w:rsidRPr="0038010E">
        <w:rPr>
          <w:rFonts w:ascii="仿宋_GB2312" w:eastAsia="仿宋_GB2312" w:hAnsi="Times New Roman" w:cs="Times New Roman" w:hint="eastAsia"/>
          <w:sz w:val="30"/>
          <w:szCs w:val="30"/>
        </w:rPr>
        <w:t>、</w:t>
      </w: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在</w:t>
      </w:r>
      <w:proofErr w:type="gramStart"/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研</w:t>
      </w:r>
      <w:proofErr w:type="gramEnd"/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ISO中医药国际标准项目</w:t>
      </w:r>
      <w:r w:rsidR="005F458C" w:rsidRPr="0038010E">
        <w:rPr>
          <w:rFonts w:ascii="仿宋_GB2312" w:eastAsia="仿宋_GB2312" w:hAnsi="Times New Roman" w:cs="Times New Roman" w:hint="eastAsia"/>
          <w:sz w:val="30"/>
          <w:szCs w:val="30"/>
          <w:vertAlign w:val="superscript"/>
        </w:rPr>
        <w:t>*</w:t>
      </w:r>
      <w:r w:rsidR="00BB7498" w:rsidRPr="0038010E">
        <w:rPr>
          <w:rFonts w:ascii="仿宋_GB2312" w:eastAsia="仿宋_GB2312" w:hAnsi="Times New Roman" w:cs="Times New Roman" w:hint="eastAsia"/>
          <w:sz w:val="30"/>
          <w:szCs w:val="30"/>
        </w:rPr>
        <w:t>和已在ISO/TC249工作计划内的未立项</w:t>
      </w:r>
      <w:r w:rsidR="00404F1A" w:rsidRPr="0038010E">
        <w:rPr>
          <w:rFonts w:ascii="仿宋_GB2312" w:eastAsia="仿宋_GB2312" w:hAnsi="Times New Roman" w:cs="Times New Roman" w:hint="eastAsia"/>
          <w:sz w:val="30"/>
          <w:szCs w:val="30"/>
        </w:rPr>
        <w:t>中方</w:t>
      </w:r>
      <w:r w:rsidR="00BB7498" w:rsidRPr="0038010E">
        <w:rPr>
          <w:rFonts w:ascii="仿宋_GB2312" w:eastAsia="仿宋_GB2312" w:hAnsi="Times New Roman" w:cs="Times New Roman" w:hint="eastAsia"/>
          <w:sz w:val="30"/>
          <w:szCs w:val="30"/>
        </w:rPr>
        <w:t>提案</w:t>
      </w:r>
      <w:r w:rsidR="005F458C" w:rsidRPr="0038010E">
        <w:rPr>
          <w:rFonts w:ascii="宋体" w:hAnsi="宋体" w:cs="宋体" w:hint="eastAsia"/>
          <w:sz w:val="30"/>
          <w:szCs w:val="30"/>
          <w:vertAlign w:val="superscript"/>
        </w:rPr>
        <w:t>†</w:t>
      </w:r>
      <w:r w:rsidR="00404F1A" w:rsidRPr="0038010E">
        <w:rPr>
          <w:rFonts w:ascii="仿宋_GB2312" w:eastAsia="仿宋_GB2312" w:hAnsi="Times New Roman" w:cs="Times New Roman" w:hint="eastAsia"/>
          <w:sz w:val="30"/>
          <w:szCs w:val="30"/>
        </w:rPr>
        <w:t>的范围</w:t>
      </w:r>
      <w:r w:rsidR="00BB7498" w:rsidRPr="0038010E">
        <w:rPr>
          <w:rFonts w:ascii="仿宋_GB2312" w:eastAsia="仿宋_GB2312" w:hAnsi="Times New Roman" w:cs="Times New Roman" w:hint="eastAsia"/>
          <w:sz w:val="30"/>
          <w:szCs w:val="30"/>
        </w:rPr>
        <w:t>重复</w:t>
      </w:r>
      <w:r w:rsidR="00404F1A" w:rsidRPr="0038010E">
        <w:rPr>
          <w:rFonts w:ascii="仿宋_GB2312" w:eastAsia="仿宋_GB2312" w:hAnsi="Times New Roman" w:cs="Times New Roman" w:hint="eastAsia"/>
          <w:sz w:val="30"/>
          <w:szCs w:val="30"/>
        </w:rPr>
        <w:t>；且应避免交叉</w:t>
      </w:r>
      <w:r w:rsidR="00D60F5F" w:rsidRPr="0038010E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14:paraId="78067B90" w14:textId="14E0477F" w:rsidR="004310DF" w:rsidRPr="0038010E" w:rsidRDefault="00D60F5F" w:rsidP="004310DF">
      <w:pPr>
        <w:tabs>
          <w:tab w:val="left" w:pos="3969"/>
        </w:tabs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（2）原则上不应与已在ISO/TC249工作计划内的未立项非中方提案</w:t>
      </w:r>
      <w:r w:rsidR="005F458C" w:rsidRPr="0038010E">
        <w:rPr>
          <w:rFonts w:ascii="宋体" w:hAnsi="宋体" w:cs="宋体" w:hint="eastAsia"/>
          <w:sz w:val="30"/>
          <w:szCs w:val="30"/>
          <w:vertAlign w:val="superscript"/>
        </w:rPr>
        <w:t>†</w:t>
      </w: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重复和交叉。</w:t>
      </w:r>
    </w:p>
    <w:p w14:paraId="2BBF2924" w14:textId="4BE48624" w:rsidR="00602A0D" w:rsidRPr="0038010E" w:rsidRDefault="004310DF" w:rsidP="004310DF">
      <w:pPr>
        <w:tabs>
          <w:tab w:val="left" w:pos="3969"/>
        </w:tabs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（</w:t>
      </w:r>
      <w:r w:rsidR="00D60F5F" w:rsidRPr="0038010E">
        <w:rPr>
          <w:rFonts w:ascii="仿宋_GB2312" w:eastAsia="仿宋_GB2312" w:hAnsi="Times New Roman" w:cs="Times New Roman" w:hint="eastAsia"/>
          <w:sz w:val="30"/>
          <w:szCs w:val="30"/>
        </w:rPr>
        <w:t>3</w:t>
      </w: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）中药材项目</w:t>
      </w:r>
      <w:r w:rsidR="00D60F5F" w:rsidRPr="0038010E">
        <w:rPr>
          <w:rFonts w:ascii="仿宋_GB2312" w:eastAsia="仿宋_GB2312" w:hAnsi="Times New Roman" w:cs="Times New Roman" w:hint="eastAsia"/>
          <w:sz w:val="30"/>
          <w:szCs w:val="30"/>
        </w:rPr>
        <w:t>标准</w:t>
      </w: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化对象应属于《Traditional Chinese medicine — Priority list of single herbal medicines for developing standards》（ISO/TR 23975:20</w:t>
      </w:r>
      <w:r w:rsidR="00526E39" w:rsidRPr="0038010E">
        <w:rPr>
          <w:rFonts w:ascii="仿宋_GB2312" w:eastAsia="仿宋_GB2312" w:hAnsi="Times New Roman" w:cs="Times New Roman" w:hint="eastAsia"/>
          <w:sz w:val="30"/>
          <w:szCs w:val="30"/>
        </w:rPr>
        <w:t>25</w:t>
      </w: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）</w:t>
      </w:r>
      <w:r w:rsidR="00310203" w:rsidRPr="0038010E">
        <w:rPr>
          <w:rFonts w:ascii="仿宋_GB2312" w:eastAsia="仿宋_GB2312" w:hAnsi="Times New Roman" w:cs="Times New Roman" w:hint="eastAsia"/>
          <w:sz w:val="30"/>
          <w:szCs w:val="30"/>
        </w:rPr>
        <w:t>前150项优先级</w:t>
      </w:r>
      <w:r w:rsidR="005F458C" w:rsidRPr="0038010E">
        <w:rPr>
          <w:rFonts w:ascii="仿宋_GB2312" w:eastAsia="仿宋_GB2312" w:hAnsi="Times New Roman" w:cs="Times New Roman" w:hint="eastAsia"/>
          <w:sz w:val="30"/>
          <w:szCs w:val="30"/>
          <w:vertAlign w:val="superscript"/>
        </w:rPr>
        <w:t>§</w:t>
      </w: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14:paraId="5F9A1E39" w14:textId="728A20F2" w:rsidR="004310DF" w:rsidRPr="0038010E" w:rsidRDefault="004310DF" w:rsidP="00993CFA">
      <w:pPr>
        <w:tabs>
          <w:tab w:val="left" w:pos="3969"/>
        </w:tabs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（</w:t>
      </w:r>
      <w:r w:rsidR="00D60F5F" w:rsidRPr="0038010E">
        <w:rPr>
          <w:rFonts w:ascii="仿宋_GB2312" w:eastAsia="仿宋_GB2312" w:hAnsi="Times New Roman" w:cs="Times New Roman" w:hint="eastAsia"/>
          <w:sz w:val="30"/>
          <w:szCs w:val="30"/>
        </w:rPr>
        <w:t>4</w:t>
      </w: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）</w:t>
      </w:r>
      <w:bookmarkStart w:id="10" w:name="_Hlk150228445"/>
      <w:r w:rsidR="00D60F5F" w:rsidRPr="0038010E">
        <w:rPr>
          <w:rFonts w:ascii="仿宋_GB2312" w:eastAsia="仿宋_GB2312" w:hAnsi="Times New Roman" w:cs="Times New Roman" w:hint="eastAsia"/>
          <w:sz w:val="30"/>
          <w:szCs w:val="30"/>
        </w:rPr>
        <w:t>应符合相关</w:t>
      </w:r>
      <w:r w:rsidR="00DF138C" w:rsidRPr="0038010E">
        <w:rPr>
          <w:rFonts w:ascii="仿宋_GB2312" w:eastAsia="仿宋_GB2312" w:hAnsi="Times New Roman" w:cs="Times New Roman" w:hint="eastAsia"/>
          <w:sz w:val="30"/>
          <w:szCs w:val="30"/>
        </w:rPr>
        <w:t>法律法规、强制性标准等要求</w:t>
      </w:r>
      <w:r w:rsidR="00D60F5F" w:rsidRPr="0038010E">
        <w:rPr>
          <w:rFonts w:ascii="仿宋_GB2312" w:eastAsia="仿宋_GB2312" w:hAnsi="Times New Roman" w:cs="Times New Roman" w:hint="eastAsia"/>
          <w:sz w:val="30"/>
          <w:szCs w:val="30"/>
        </w:rPr>
        <w:t>。</w:t>
      </w:r>
      <w:bookmarkEnd w:id="10"/>
    </w:p>
    <w:p w14:paraId="368649DF" w14:textId="1770FF07" w:rsidR="00757336" w:rsidRPr="0038010E" w:rsidRDefault="00602A0D" w:rsidP="00757336">
      <w:pPr>
        <w:tabs>
          <w:tab w:val="left" w:pos="3969"/>
        </w:tabs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3</w:t>
      </w:r>
      <w:r w:rsidR="00757336" w:rsidRPr="0038010E">
        <w:rPr>
          <w:rFonts w:ascii="仿宋_GB2312" w:eastAsia="仿宋_GB2312" w:hAnsi="Times New Roman" w:cs="Times New Roman" w:hint="eastAsia"/>
          <w:sz w:val="30"/>
          <w:szCs w:val="30"/>
        </w:rPr>
        <w:t>、申报单位</w:t>
      </w:r>
      <w:r w:rsidR="002E6630" w:rsidRPr="0038010E">
        <w:rPr>
          <w:rFonts w:ascii="仿宋_GB2312" w:eastAsia="仿宋_GB2312" w:hAnsi="Times New Roman" w:cs="Times New Roman" w:hint="eastAsia"/>
          <w:sz w:val="30"/>
          <w:szCs w:val="30"/>
        </w:rPr>
        <w:t>资质</w:t>
      </w:r>
      <w:r w:rsidR="00757336" w:rsidRPr="0038010E">
        <w:rPr>
          <w:rFonts w:ascii="仿宋_GB2312" w:eastAsia="仿宋_GB2312" w:hAnsi="Times New Roman" w:cs="Times New Roman" w:hint="eastAsia"/>
          <w:sz w:val="30"/>
          <w:szCs w:val="30"/>
        </w:rPr>
        <w:t>要求</w:t>
      </w:r>
    </w:p>
    <w:p w14:paraId="4448B7C8" w14:textId="64F480D7" w:rsidR="00757336" w:rsidRPr="0038010E" w:rsidRDefault="00285A3B" w:rsidP="002E6630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申报</w:t>
      </w:r>
      <w:r w:rsidR="00757336" w:rsidRPr="0038010E">
        <w:rPr>
          <w:rFonts w:ascii="仿宋_GB2312" w:eastAsia="仿宋_GB2312" w:hAnsi="Times New Roman" w:cs="Times New Roman" w:hint="eastAsia"/>
          <w:sz w:val="30"/>
          <w:szCs w:val="30"/>
        </w:rPr>
        <w:t>单位应为我国（含香港和澳门地区）具有独立法人资格</w:t>
      </w: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的机构</w:t>
      </w:r>
      <w:r w:rsidR="00757336" w:rsidRPr="0038010E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14:paraId="34BF3E83" w14:textId="6DBB1123" w:rsidR="00757336" w:rsidRPr="0038010E" w:rsidRDefault="00602A0D" w:rsidP="00757336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4</w:t>
      </w:r>
      <w:r w:rsidR="003C70F8" w:rsidRPr="0038010E">
        <w:rPr>
          <w:rFonts w:ascii="仿宋_GB2312" w:eastAsia="仿宋_GB2312" w:hAnsi="Times New Roman" w:cs="Times New Roman" w:hint="eastAsia"/>
          <w:sz w:val="30"/>
          <w:szCs w:val="30"/>
        </w:rPr>
        <w:t>、申报人员</w:t>
      </w:r>
      <w:r w:rsidR="002E6630" w:rsidRPr="0038010E">
        <w:rPr>
          <w:rFonts w:ascii="仿宋_GB2312" w:eastAsia="仿宋_GB2312" w:hAnsi="Times New Roman" w:cs="Times New Roman" w:hint="eastAsia"/>
          <w:sz w:val="30"/>
          <w:szCs w:val="30"/>
        </w:rPr>
        <w:t>分工</w:t>
      </w:r>
      <w:r w:rsidR="00757336" w:rsidRPr="0038010E">
        <w:rPr>
          <w:rFonts w:ascii="仿宋_GB2312" w:eastAsia="仿宋_GB2312" w:hAnsi="Times New Roman" w:cs="Times New Roman" w:hint="eastAsia"/>
          <w:sz w:val="30"/>
          <w:szCs w:val="30"/>
        </w:rPr>
        <w:t>要求</w:t>
      </w:r>
    </w:p>
    <w:p w14:paraId="72F2B2FE" w14:textId="72CB38CB" w:rsidR="0026566D" w:rsidRPr="0038010E" w:rsidRDefault="003C70F8" w:rsidP="00DF138C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应包括：a</w:t>
      </w:r>
      <w:r w:rsidR="001C788E" w:rsidRPr="0038010E">
        <w:rPr>
          <w:rFonts w:ascii="仿宋_GB2312" w:eastAsia="仿宋_GB2312" w:hAnsi="Times New Roman" w:cs="Times New Roman" w:hint="eastAsia"/>
          <w:sz w:val="30"/>
          <w:szCs w:val="30"/>
        </w:rPr>
        <w:t>）</w:t>
      </w: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项目负责人，为主持标准制定人，</w:t>
      </w:r>
      <w:r w:rsidR="00E157D8" w:rsidRPr="0038010E">
        <w:rPr>
          <w:rFonts w:ascii="仿宋_GB2312" w:eastAsia="仿宋_GB2312" w:hAnsi="Times New Roman" w:cs="Times New Roman" w:hint="eastAsia"/>
          <w:sz w:val="30"/>
          <w:szCs w:val="30"/>
        </w:rPr>
        <w:t>我国（含香</w:t>
      </w:r>
      <w:r w:rsidR="00E157D8" w:rsidRPr="0038010E">
        <w:rPr>
          <w:rFonts w:ascii="仿宋_GB2312" w:eastAsia="仿宋_GB2312" w:hAnsi="Times New Roman" w:cs="Times New Roman" w:hint="eastAsia"/>
          <w:sz w:val="30"/>
          <w:szCs w:val="30"/>
        </w:rPr>
        <w:lastRenderedPageBreak/>
        <w:t>港和澳门地区）</w:t>
      </w: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限定</w:t>
      </w:r>
      <w:r w:rsidR="000D742C" w:rsidRPr="0038010E">
        <w:rPr>
          <w:rFonts w:ascii="仿宋_GB2312" w:eastAsia="仿宋_GB2312" w:hAnsi="Times New Roman" w:cs="Times New Roman" w:hint="eastAsia"/>
          <w:sz w:val="30"/>
          <w:szCs w:val="30"/>
        </w:rPr>
        <w:t>1</w:t>
      </w: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人；b</w:t>
      </w:r>
      <w:r w:rsidR="001C788E" w:rsidRPr="0038010E">
        <w:rPr>
          <w:rFonts w:ascii="仿宋_GB2312" w:eastAsia="仿宋_GB2312" w:hAnsi="Times New Roman" w:cs="Times New Roman" w:hint="eastAsia"/>
          <w:sz w:val="30"/>
          <w:szCs w:val="30"/>
        </w:rPr>
        <w:t>）</w:t>
      </w: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项目秘书，承担标准项目推进过程中的日常事务和项目联络工作，至少</w:t>
      </w:r>
      <w:r w:rsidR="001C788E" w:rsidRPr="0038010E">
        <w:rPr>
          <w:rFonts w:ascii="仿宋_GB2312" w:eastAsia="仿宋_GB2312" w:hAnsi="Times New Roman" w:cs="Times New Roman" w:hint="eastAsia"/>
          <w:sz w:val="30"/>
          <w:szCs w:val="30"/>
        </w:rPr>
        <w:t>1</w:t>
      </w: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人；c</w:t>
      </w:r>
      <w:r w:rsidR="001C788E" w:rsidRPr="0038010E">
        <w:rPr>
          <w:rFonts w:ascii="仿宋_GB2312" w:eastAsia="仿宋_GB2312" w:hAnsi="Times New Roman" w:cs="Times New Roman" w:hint="eastAsia"/>
          <w:sz w:val="30"/>
          <w:szCs w:val="30"/>
        </w:rPr>
        <w:t>）</w:t>
      </w: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技术骨干，对推进标准制定起重要作用的技术人员；d</w:t>
      </w:r>
      <w:r w:rsidR="001C788E" w:rsidRPr="0038010E">
        <w:rPr>
          <w:rFonts w:ascii="仿宋_GB2312" w:eastAsia="仿宋_GB2312" w:hAnsi="Times New Roman" w:cs="Times New Roman" w:hint="eastAsia"/>
          <w:sz w:val="30"/>
          <w:szCs w:val="30"/>
        </w:rPr>
        <w:t>）</w:t>
      </w: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一般成员，指</w:t>
      </w:r>
      <w:proofErr w:type="gramStart"/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除项目</w:t>
      </w:r>
      <w:proofErr w:type="gramEnd"/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负责人、项目秘书、技术骨干以外的其他项目成员。</w:t>
      </w:r>
    </w:p>
    <w:p w14:paraId="28283EB0" w14:textId="5C502394" w:rsidR="0026566D" w:rsidRPr="0038010E" w:rsidRDefault="00DF138C" w:rsidP="0026566D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5</w:t>
      </w:r>
      <w:r w:rsidR="0026566D" w:rsidRPr="0038010E">
        <w:rPr>
          <w:rFonts w:ascii="仿宋_GB2312" w:eastAsia="仿宋_GB2312" w:hAnsi="Times New Roman" w:cs="Times New Roman" w:hint="eastAsia"/>
          <w:sz w:val="30"/>
          <w:szCs w:val="30"/>
        </w:rPr>
        <w:t>、申报限制</w:t>
      </w:r>
    </w:p>
    <w:p w14:paraId="667C0F6D" w14:textId="024C34B4" w:rsidR="0026566D" w:rsidRPr="0038010E" w:rsidRDefault="0026566D" w:rsidP="0026566D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（1）限项要求。每个项目负责人每年度限申报1项中方后备项目（含系列标准项目），截止申报时，主持的在研国际标准项目不应超过 2 项（含</w:t>
      </w:r>
      <w:r w:rsidR="000D742C" w:rsidRPr="0038010E">
        <w:rPr>
          <w:rFonts w:ascii="仿宋_GB2312" w:eastAsia="仿宋_GB2312" w:hAnsi="Times New Roman" w:cs="Times New Roman" w:hint="eastAsia"/>
          <w:sz w:val="30"/>
          <w:szCs w:val="30"/>
        </w:rPr>
        <w:t>2</w:t>
      </w: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项）。</w:t>
      </w:r>
    </w:p>
    <w:p w14:paraId="0A74259F" w14:textId="08249CAD" w:rsidR="0026566D" w:rsidRPr="0038010E" w:rsidRDefault="000D742C" w:rsidP="0026566D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（2）既往工作要求。</w:t>
      </w:r>
      <w:r w:rsidR="0026566D" w:rsidRPr="0038010E">
        <w:rPr>
          <w:rFonts w:ascii="仿宋_GB2312" w:eastAsia="仿宋_GB2312" w:hAnsi="Times New Roman" w:cs="Times New Roman" w:hint="eastAsia"/>
          <w:sz w:val="30"/>
          <w:szCs w:val="30"/>
        </w:rPr>
        <w:t>既往通过遴选的 ISO 中方后备项目，但因项目团队自身原因导致项目终止或项目到期自动取消的，项目负责人 3 年内不得申报新的项目。</w:t>
      </w:r>
    </w:p>
    <w:p w14:paraId="2AF9B045" w14:textId="69F7302E" w:rsidR="0026566D" w:rsidRPr="0038010E" w:rsidRDefault="000D742C" w:rsidP="00DD36B0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（3）</w:t>
      </w:r>
      <w:r w:rsidR="007C3A0F" w:rsidRPr="0038010E">
        <w:rPr>
          <w:rFonts w:ascii="仿宋_GB2312" w:eastAsia="仿宋_GB2312" w:hAnsi="Times New Roman" w:cs="Times New Roman" w:hint="eastAsia"/>
          <w:sz w:val="30"/>
          <w:szCs w:val="30"/>
        </w:rPr>
        <w:t>诚信要求</w:t>
      </w: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。</w:t>
      </w:r>
      <w:r w:rsidR="007C3A0F" w:rsidRPr="0038010E">
        <w:rPr>
          <w:rFonts w:ascii="仿宋_GB2312" w:eastAsia="仿宋_GB2312" w:hAnsi="Times New Roman" w:cs="Times New Roman" w:hint="eastAsia"/>
          <w:sz w:val="30"/>
          <w:szCs w:val="30"/>
        </w:rPr>
        <w:t>申报单位存在下列失信记录限制申报：a）在科技</w:t>
      </w:r>
      <w:proofErr w:type="gramStart"/>
      <w:r w:rsidR="007C3A0F" w:rsidRPr="0038010E">
        <w:rPr>
          <w:rFonts w:ascii="仿宋_GB2312" w:eastAsia="仿宋_GB2312" w:hAnsi="Times New Roman" w:cs="Times New Roman" w:hint="eastAsia"/>
          <w:sz w:val="30"/>
          <w:szCs w:val="30"/>
        </w:rPr>
        <w:t>部科研</w:t>
      </w:r>
      <w:proofErr w:type="gramEnd"/>
      <w:r w:rsidR="007C3A0F" w:rsidRPr="0038010E">
        <w:rPr>
          <w:rFonts w:ascii="仿宋_GB2312" w:eastAsia="仿宋_GB2312" w:hAnsi="Times New Roman" w:cs="Times New Roman" w:hint="eastAsia"/>
          <w:sz w:val="30"/>
          <w:szCs w:val="30"/>
        </w:rPr>
        <w:t>诚信建设（https://www.most.gov.cn/zxgz/kycxjs/index.html）、中国科研诚信网（https://www.orichina.cn/index.html）有科研严重失信行为记录；b）在信用中国（https://www.creditchina.gov.cn/）、中国执行信息公开网（http://zxgk.court.gov.cn/）等相关信用查询网站上有惩戒执行期内的失信行为记录。</w:t>
      </w:r>
    </w:p>
    <w:p w14:paraId="669C0A80" w14:textId="46FA3585" w:rsidR="009801A9" w:rsidRPr="0038010E" w:rsidRDefault="00757336" w:rsidP="00526E39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（</w:t>
      </w:r>
      <w:r w:rsidR="007C3A0F" w:rsidRPr="0038010E">
        <w:rPr>
          <w:rFonts w:ascii="仿宋_GB2312" w:eastAsia="仿宋_GB2312" w:hAnsi="Times New Roman" w:cs="Times New Roman" w:hint="eastAsia"/>
          <w:sz w:val="30"/>
          <w:szCs w:val="30"/>
        </w:rPr>
        <w:t>4</w:t>
      </w: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）</w:t>
      </w:r>
      <w:r w:rsidR="007C3A0F" w:rsidRPr="0038010E">
        <w:rPr>
          <w:rFonts w:ascii="仿宋_GB2312" w:eastAsia="仿宋_GB2312" w:hAnsi="Times New Roman" w:cs="Times New Roman" w:hint="eastAsia"/>
          <w:sz w:val="30"/>
          <w:szCs w:val="30"/>
        </w:rPr>
        <w:t>变更限制</w:t>
      </w:r>
      <w:r w:rsidRPr="0038010E">
        <w:rPr>
          <w:rFonts w:ascii="仿宋_GB2312" w:eastAsia="仿宋_GB2312" w:hAnsi="Times New Roman" w:cs="Times New Roman" w:hint="eastAsia"/>
          <w:sz w:val="30"/>
          <w:szCs w:val="30"/>
        </w:rPr>
        <w:t>。申报项目受理后，</w:t>
      </w:r>
      <w:r w:rsidR="00F420BE" w:rsidRPr="0038010E">
        <w:rPr>
          <w:rFonts w:ascii="仿宋_GB2312" w:eastAsia="仿宋_GB2312" w:hAnsi="Times New Roman" w:cs="Times New Roman" w:hint="eastAsia"/>
          <w:sz w:val="30"/>
          <w:szCs w:val="30"/>
        </w:rPr>
        <w:t>申报人及申报单位不能变更。</w:t>
      </w:r>
    </w:p>
    <w:p w14:paraId="523DEB89" w14:textId="77777777" w:rsidR="007F0A29" w:rsidRPr="00465C4F" w:rsidRDefault="007F0A29" w:rsidP="00526E39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</w:p>
    <w:p w14:paraId="103DAAC2" w14:textId="0DBFF157" w:rsidR="00757336" w:rsidRPr="00465C4F" w:rsidRDefault="00F420BE" w:rsidP="00757336">
      <w:pPr>
        <w:jc w:val="center"/>
        <w:rPr>
          <w:rFonts w:ascii="仿宋_GB2312" w:eastAsia="仿宋_GB2312" w:hAnsi="Times New Roman" w:cs="Times New Roman"/>
          <w:sz w:val="30"/>
          <w:szCs w:val="30"/>
        </w:rPr>
      </w:pPr>
      <w:bookmarkStart w:id="11" w:name="_GoBack"/>
      <w:r w:rsidRPr="00F443C5">
        <w:rPr>
          <w:rFonts w:ascii="仿宋_GB2312" w:eastAsia="仿宋_GB2312" w:hAnsi="Times New Roman" w:cs="Times New Roman" w:hint="eastAsia"/>
          <w:sz w:val="30"/>
          <w:szCs w:val="30"/>
        </w:rPr>
        <w:lastRenderedPageBreak/>
        <w:t>合</w:t>
      </w:r>
      <w:proofErr w:type="gramStart"/>
      <w:r w:rsidRPr="00F443C5">
        <w:rPr>
          <w:rFonts w:ascii="仿宋_GB2312" w:eastAsia="仿宋_GB2312" w:hAnsi="Times New Roman" w:cs="Times New Roman" w:hint="eastAsia"/>
          <w:sz w:val="30"/>
          <w:szCs w:val="30"/>
        </w:rPr>
        <w:t>规</w:t>
      </w:r>
      <w:proofErr w:type="gramEnd"/>
      <w:r w:rsidRPr="00F443C5">
        <w:rPr>
          <w:rFonts w:ascii="仿宋_GB2312" w:eastAsia="仿宋_GB2312" w:hAnsi="Times New Roman" w:cs="Times New Roman" w:hint="eastAsia"/>
          <w:sz w:val="30"/>
          <w:szCs w:val="30"/>
        </w:rPr>
        <w:t>性</w:t>
      </w:r>
      <w:r w:rsidR="00757336" w:rsidRPr="00F443C5">
        <w:rPr>
          <w:rFonts w:ascii="仿宋_GB2312" w:eastAsia="仿宋_GB2312" w:hAnsi="Times New Roman" w:cs="Times New Roman" w:hint="eastAsia"/>
          <w:sz w:val="30"/>
          <w:szCs w:val="30"/>
        </w:rPr>
        <w:t>审查</w:t>
      </w:r>
      <w:bookmarkEnd w:id="11"/>
      <w:r w:rsidR="00757336" w:rsidRPr="00465C4F">
        <w:rPr>
          <w:rFonts w:ascii="仿宋_GB2312" w:eastAsia="仿宋_GB2312" w:hAnsi="Times New Roman" w:cs="Times New Roman" w:hint="eastAsia"/>
          <w:sz w:val="30"/>
          <w:szCs w:val="30"/>
        </w:rPr>
        <w:t>评分表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2209"/>
        <w:gridCol w:w="1318"/>
        <w:gridCol w:w="3165"/>
        <w:gridCol w:w="1417"/>
        <w:gridCol w:w="851"/>
      </w:tblGrid>
      <w:tr w:rsidR="00E26A8A" w:rsidRPr="00465C4F" w14:paraId="3C87D49B" w14:textId="77777777" w:rsidTr="0070457B">
        <w:trPr>
          <w:trHeight w:val="354"/>
          <w:jc w:val="center"/>
        </w:trPr>
        <w:tc>
          <w:tcPr>
            <w:tcW w:w="1667" w:type="dxa"/>
            <w:vAlign w:val="center"/>
          </w:tcPr>
          <w:p w14:paraId="28CCA134" w14:textId="77777777" w:rsidR="00757336" w:rsidRPr="00465C4F" w:rsidRDefault="00757336" w:rsidP="000B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提案名称</w:t>
            </w:r>
          </w:p>
        </w:tc>
        <w:tc>
          <w:tcPr>
            <w:tcW w:w="8960" w:type="dxa"/>
            <w:gridSpan w:val="5"/>
            <w:vAlign w:val="center"/>
          </w:tcPr>
          <w:p w14:paraId="4D5121BB" w14:textId="77777777" w:rsidR="00757336" w:rsidRPr="00465C4F" w:rsidRDefault="00757336" w:rsidP="000B378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E26A8A" w:rsidRPr="00465C4F" w14:paraId="2E4E4383" w14:textId="77777777" w:rsidTr="0070457B">
        <w:trPr>
          <w:trHeight w:val="418"/>
          <w:jc w:val="center"/>
        </w:trPr>
        <w:tc>
          <w:tcPr>
            <w:tcW w:w="1667" w:type="dxa"/>
            <w:vAlign w:val="center"/>
          </w:tcPr>
          <w:p w14:paraId="41F417B3" w14:textId="77777777" w:rsidR="00757336" w:rsidRPr="00465C4F" w:rsidRDefault="00757336" w:rsidP="000B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提案人及国籍</w:t>
            </w:r>
          </w:p>
        </w:tc>
        <w:tc>
          <w:tcPr>
            <w:tcW w:w="2209" w:type="dxa"/>
            <w:vAlign w:val="center"/>
          </w:tcPr>
          <w:p w14:paraId="4C3DFC41" w14:textId="77777777" w:rsidR="00757336" w:rsidRPr="00465C4F" w:rsidRDefault="00757336" w:rsidP="000B378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0103155F" w14:textId="77777777" w:rsidR="00757336" w:rsidRPr="00465C4F" w:rsidRDefault="00757336" w:rsidP="000B378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提案单位</w:t>
            </w:r>
          </w:p>
        </w:tc>
        <w:tc>
          <w:tcPr>
            <w:tcW w:w="5433" w:type="dxa"/>
            <w:gridSpan w:val="3"/>
            <w:vAlign w:val="center"/>
          </w:tcPr>
          <w:p w14:paraId="6E578320" w14:textId="77777777" w:rsidR="00757336" w:rsidRPr="00465C4F" w:rsidRDefault="00757336" w:rsidP="000B378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E26A8A" w:rsidRPr="00465C4F" w14:paraId="492B30F7" w14:textId="77777777" w:rsidTr="0070457B">
        <w:trPr>
          <w:jc w:val="center"/>
        </w:trPr>
        <w:tc>
          <w:tcPr>
            <w:tcW w:w="1667" w:type="dxa"/>
            <w:vMerge w:val="restart"/>
            <w:vAlign w:val="center"/>
          </w:tcPr>
          <w:p w14:paraId="0B80B25D" w14:textId="77777777" w:rsidR="007F6630" w:rsidRPr="00465C4F" w:rsidRDefault="007F6630" w:rsidP="000B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评分项目</w:t>
            </w:r>
          </w:p>
        </w:tc>
        <w:tc>
          <w:tcPr>
            <w:tcW w:w="8109" w:type="dxa"/>
            <w:gridSpan w:val="4"/>
          </w:tcPr>
          <w:p w14:paraId="63474EFB" w14:textId="77777777" w:rsidR="007F6630" w:rsidRPr="00465C4F" w:rsidRDefault="007F6630" w:rsidP="000B378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填写要求</w:t>
            </w: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（说明：</w:t>
            </w:r>
            <w:r w:rsidRPr="00465C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此项为10分，总分10分。</w:t>
            </w: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51" w:type="dxa"/>
          </w:tcPr>
          <w:p w14:paraId="41ADF20A" w14:textId="77777777" w:rsidR="007F6630" w:rsidRPr="00465C4F" w:rsidRDefault="007F6630" w:rsidP="000B378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E26A8A" w:rsidRPr="00465C4F" w14:paraId="0D9D9376" w14:textId="77777777" w:rsidTr="0070457B">
        <w:trPr>
          <w:jc w:val="center"/>
        </w:trPr>
        <w:tc>
          <w:tcPr>
            <w:tcW w:w="1667" w:type="dxa"/>
            <w:vMerge/>
            <w:vAlign w:val="center"/>
          </w:tcPr>
          <w:p w14:paraId="19024A93" w14:textId="77777777" w:rsidR="007F6630" w:rsidRPr="00465C4F" w:rsidRDefault="007F6630" w:rsidP="000B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692" w:type="dxa"/>
            <w:gridSpan w:val="3"/>
          </w:tcPr>
          <w:p w14:paraId="07F3B0E3" w14:textId="77777777" w:rsidR="007F6630" w:rsidRPr="00465C4F" w:rsidRDefault="007F6630" w:rsidP="000B378C"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是否符合填写要求（参见附录1的1）</w:t>
            </w:r>
          </w:p>
          <w:p w14:paraId="2AD5B2E2" w14:textId="77777777" w:rsidR="007F6630" w:rsidRPr="00465C4F" w:rsidRDefault="007F6630" w:rsidP="000B378C">
            <w:pPr>
              <w:pStyle w:val="11"/>
              <w:adjustRightInd w:val="0"/>
              <w:snapToGrid w:val="0"/>
              <w:ind w:left="420" w:firstLineChars="0" w:firstLine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存在以下情形之一的，视为不符合要求：</w:t>
            </w:r>
          </w:p>
          <w:p w14:paraId="633C4757" w14:textId="77777777" w:rsidR="007F6630" w:rsidRPr="00465C4F" w:rsidRDefault="007F6630" w:rsidP="000B378C">
            <w:pPr>
              <w:pStyle w:val="11"/>
              <w:adjustRightInd w:val="0"/>
              <w:snapToGrid w:val="0"/>
              <w:ind w:left="420" w:firstLineChars="0" w:firstLine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1）1份及以上英文文件存在5处及以上错漏；</w:t>
            </w:r>
          </w:p>
          <w:p w14:paraId="1A89BA23" w14:textId="77777777" w:rsidR="007F6630" w:rsidRPr="00465C4F" w:rsidRDefault="007F6630" w:rsidP="000B378C">
            <w:pPr>
              <w:pStyle w:val="11"/>
              <w:adjustRightInd w:val="0"/>
              <w:snapToGrid w:val="0"/>
              <w:ind w:left="420" w:firstLineChars="0" w:firstLine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2）1份及以上中文文件存在3处及以上错漏。</w:t>
            </w:r>
          </w:p>
        </w:tc>
        <w:tc>
          <w:tcPr>
            <w:tcW w:w="1417" w:type="dxa"/>
          </w:tcPr>
          <w:p w14:paraId="30B688EA" w14:textId="77777777" w:rsidR="007F6630" w:rsidRPr="00465C4F" w:rsidRDefault="007F6630" w:rsidP="000B378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□是 □否</w:t>
            </w:r>
          </w:p>
        </w:tc>
        <w:tc>
          <w:tcPr>
            <w:tcW w:w="851" w:type="dxa"/>
          </w:tcPr>
          <w:p w14:paraId="65AF3553" w14:textId="77777777" w:rsidR="007F6630" w:rsidRPr="00465C4F" w:rsidRDefault="007F6630" w:rsidP="000B378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0457B" w:rsidRPr="00465C4F" w14:paraId="38149547" w14:textId="77777777" w:rsidTr="0070457B">
        <w:trPr>
          <w:jc w:val="center"/>
        </w:trPr>
        <w:tc>
          <w:tcPr>
            <w:tcW w:w="1667" w:type="dxa"/>
            <w:vMerge/>
            <w:vAlign w:val="center"/>
          </w:tcPr>
          <w:p w14:paraId="6A70ED55" w14:textId="77777777" w:rsidR="006D556C" w:rsidRPr="00465C4F" w:rsidRDefault="006D556C" w:rsidP="000B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gridSpan w:val="4"/>
          </w:tcPr>
          <w:p w14:paraId="094DC91F" w14:textId="44503B66" w:rsidR="006D556C" w:rsidRPr="00465C4F" w:rsidRDefault="006D556C" w:rsidP="00D13F87">
            <w:pPr>
              <w:adjustRightInd w:val="0"/>
              <w:snapToGrid w:val="0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技术内容要求</w:t>
            </w: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（</w:t>
            </w:r>
            <w:r w:rsidRPr="00465C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说明：每项为5分，总分5分。</w:t>
            </w: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51" w:type="dxa"/>
          </w:tcPr>
          <w:p w14:paraId="08296BAE" w14:textId="77777777" w:rsidR="006D556C" w:rsidRPr="00465C4F" w:rsidRDefault="006D556C" w:rsidP="000B378C">
            <w:pPr>
              <w:adjustRightInd w:val="0"/>
              <w:snapToGrid w:val="0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26A8A" w:rsidRPr="00465C4F" w14:paraId="529B041A" w14:textId="77777777" w:rsidTr="0070457B">
        <w:trPr>
          <w:jc w:val="center"/>
        </w:trPr>
        <w:tc>
          <w:tcPr>
            <w:tcW w:w="1667" w:type="dxa"/>
            <w:vMerge/>
            <w:vAlign w:val="center"/>
          </w:tcPr>
          <w:p w14:paraId="28525CA8" w14:textId="77777777" w:rsidR="007304C9" w:rsidRPr="00465C4F" w:rsidRDefault="007304C9" w:rsidP="000B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692" w:type="dxa"/>
            <w:gridSpan w:val="3"/>
          </w:tcPr>
          <w:p w14:paraId="208100F8" w14:textId="77777777" w:rsidR="007304C9" w:rsidRPr="00465C4F" w:rsidRDefault="007304C9" w:rsidP="00E26A8A"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与已有ISO中医药国际标准、在</w:t>
            </w:r>
            <w:proofErr w:type="gramStart"/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研</w:t>
            </w:r>
            <w:proofErr w:type="gramEnd"/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ISO中医药国际标准项目或已在ISO/TC249工作计划内的未立项提案</w:t>
            </w:r>
            <w:r w:rsidRPr="00465C4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交叉</w:t>
            </w: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417" w:type="dxa"/>
          </w:tcPr>
          <w:p w14:paraId="7AB95AE4" w14:textId="59605500" w:rsidR="007304C9" w:rsidRPr="00465C4F" w:rsidRDefault="007304C9" w:rsidP="007304C9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□是 □否</w:t>
            </w:r>
          </w:p>
        </w:tc>
        <w:tc>
          <w:tcPr>
            <w:tcW w:w="851" w:type="dxa"/>
          </w:tcPr>
          <w:p w14:paraId="33E0D012" w14:textId="77777777" w:rsidR="007304C9" w:rsidRPr="00465C4F" w:rsidRDefault="007304C9" w:rsidP="000B378C">
            <w:pPr>
              <w:adjustRightInd w:val="0"/>
              <w:snapToGrid w:val="0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26A8A" w:rsidRPr="00465C4F" w14:paraId="3CA3CA81" w14:textId="77777777" w:rsidTr="0070457B">
        <w:trPr>
          <w:jc w:val="center"/>
        </w:trPr>
        <w:tc>
          <w:tcPr>
            <w:tcW w:w="1667" w:type="dxa"/>
            <w:vMerge/>
            <w:vAlign w:val="center"/>
          </w:tcPr>
          <w:p w14:paraId="712ED554" w14:textId="77777777" w:rsidR="007F6630" w:rsidRPr="00465C4F" w:rsidRDefault="007F6630" w:rsidP="000B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gridSpan w:val="4"/>
          </w:tcPr>
          <w:p w14:paraId="2CBAF1F3" w14:textId="207E236E" w:rsidR="007F6630" w:rsidRPr="00465C4F" w:rsidRDefault="007F6630" w:rsidP="00D13F87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申报单位要求</w:t>
            </w: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（</w:t>
            </w:r>
            <w:r w:rsidRPr="00465C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说明：每项为5分，总分5分。</w:t>
            </w: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51" w:type="dxa"/>
          </w:tcPr>
          <w:p w14:paraId="1AE0C9A0" w14:textId="77777777" w:rsidR="007F6630" w:rsidRPr="00465C4F" w:rsidRDefault="007F6630" w:rsidP="000B378C">
            <w:pPr>
              <w:adjustRightInd w:val="0"/>
              <w:snapToGrid w:val="0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26A8A" w:rsidRPr="00465C4F" w14:paraId="6E2DA4AC" w14:textId="77777777" w:rsidTr="0070457B">
        <w:trPr>
          <w:jc w:val="center"/>
        </w:trPr>
        <w:tc>
          <w:tcPr>
            <w:tcW w:w="1667" w:type="dxa"/>
            <w:vMerge/>
            <w:vAlign w:val="center"/>
          </w:tcPr>
          <w:p w14:paraId="729C865C" w14:textId="77777777" w:rsidR="007F6630" w:rsidRPr="00465C4F" w:rsidRDefault="007F6630" w:rsidP="000B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692" w:type="dxa"/>
            <w:gridSpan w:val="3"/>
          </w:tcPr>
          <w:p w14:paraId="79DB6CE8" w14:textId="2221F7D2" w:rsidR="007F6630" w:rsidRPr="00465C4F" w:rsidRDefault="007F6630" w:rsidP="00D13F87"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是否符合单位资质要求（参见附录1的3）</w:t>
            </w:r>
          </w:p>
        </w:tc>
        <w:tc>
          <w:tcPr>
            <w:tcW w:w="1417" w:type="dxa"/>
          </w:tcPr>
          <w:p w14:paraId="71EDF94A" w14:textId="77777777" w:rsidR="007F6630" w:rsidRPr="00465C4F" w:rsidRDefault="007F6630" w:rsidP="000B378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□是 □否</w:t>
            </w:r>
          </w:p>
        </w:tc>
        <w:tc>
          <w:tcPr>
            <w:tcW w:w="851" w:type="dxa"/>
          </w:tcPr>
          <w:p w14:paraId="51817335" w14:textId="77777777" w:rsidR="007F6630" w:rsidRPr="00465C4F" w:rsidRDefault="007F6630" w:rsidP="000B378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E26A8A" w:rsidRPr="00465C4F" w14:paraId="5FB903CC" w14:textId="77777777" w:rsidTr="0070457B">
        <w:trPr>
          <w:jc w:val="center"/>
        </w:trPr>
        <w:tc>
          <w:tcPr>
            <w:tcW w:w="1667" w:type="dxa"/>
            <w:vMerge/>
            <w:vAlign w:val="center"/>
          </w:tcPr>
          <w:p w14:paraId="44CDA1A2" w14:textId="77777777" w:rsidR="007304C9" w:rsidRPr="00465C4F" w:rsidRDefault="007304C9" w:rsidP="000B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gridSpan w:val="4"/>
          </w:tcPr>
          <w:p w14:paraId="6E7803B0" w14:textId="319D7A31" w:rsidR="007304C9" w:rsidRPr="00465C4F" w:rsidRDefault="007304C9" w:rsidP="000B378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申报人员分工要求</w:t>
            </w: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（</w:t>
            </w:r>
            <w:r w:rsidRPr="00465C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说明：每项为5分，总分5分。</w:t>
            </w: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51" w:type="dxa"/>
          </w:tcPr>
          <w:p w14:paraId="0D325A25" w14:textId="77777777" w:rsidR="007304C9" w:rsidRPr="00465C4F" w:rsidRDefault="007304C9" w:rsidP="000B378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E26A8A" w:rsidRPr="00465C4F" w14:paraId="7BE36EFC" w14:textId="77777777" w:rsidTr="0070457B">
        <w:trPr>
          <w:jc w:val="center"/>
        </w:trPr>
        <w:tc>
          <w:tcPr>
            <w:tcW w:w="1667" w:type="dxa"/>
            <w:vMerge/>
            <w:vAlign w:val="center"/>
          </w:tcPr>
          <w:p w14:paraId="57D39874" w14:textId="77777777" w:rsidR="007F6630" w:rsidRPr="00465C4F" w:rsidRDefault="007F6630" w:rsidP="000B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692" w:type="dxa"/>
            <w:gridSpan w:val="3"/>
          </w:tcPr>
          <w:p w14:paraId="6B8C70D5" w14:textId="36F32172" w:rsidR="007F6630" w:rsidRPr="00465C4F" w:rsidRDefault="007F6630" w:rsidP="00D13F87"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人员分工是否符合要求（参见附录1的4）</w:t>
            </w:r>
          </w:p>
        </w:tc>
        <w:tc>
          <w:tcPr>
            <w:tcW w:w="1417" w:type="dxa"/>
          </w:tcPr>
          <w:p w14:paraId="05D17B4A" w14:textId="77777777" w:rsidR="007F6630" w:rsidRPr="00465C4F" w:rsidRDefault="007F6630" w:rsidP="000B378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□是 □否</w:t>
            </w:r>
          </w:p>
        </w:tc>
        <w:tc>
          <w:tcPr>
            <w:tcW w:w="851" w:type="dxa"/>
          </w:tcPr>
          <w:p w14:paraId="50738C8A" w14:textId="77777777" w:rsidR="007F6630" w:rsidRPr="00465C4F" w:rsidRDefault="007F6630" w:rsidP="000B378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E26A8A" w:rsidRPr="00465C4F" w14:paraId="4E8D19F9" w14:textId="77777777" w:rsidTr="0070457B">
        <w:trPr>
          <w:jc w:val="center"/>
        </w:trPr>
        <w:tc>
          <w:tcPr>
            <w:tcW w:w="1667" w:type="dxa"/>
            <w:vMerge/>
            <w:vAlign w:val="center"/>
          </w:tcPr>
          <w:p w14:paraId="5F25A61E" w14:textId="77777777" w:rsidR="007304C9" w:rsidRPr="00465C4F" w:rsidRDefault="007304C9" w:rsidP="000B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gridSpan w:val="4"/>
          </w:tcPr>
          <w:p w14:paraId="5EC8A524" w14:textId="725A17F4" w:rsidR="007304C9" w:rsidRPr="00465C4F" w:rsidRDefault="007304C9" w:rsidP="000B378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申报限制</w:t>
            </w: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（</w:t>
            </w:r>
            <w:r w:rsidRPr="00465C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说明：每项为5分，总分15分。</w:t>
            </w: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51" w:type="dxa"/>
          </w:tcPr>
          <w:p w14:paraId="5274311D" w14:textId="77777777" w:rsidR="007304C9" w:rsidRPr="00465C4F" w:rsidRDefault="007304C9" w:rsidP="000B378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E26A8A" w:rsidRPr="00465C4F" w14:paraId="7A808889" w14:textId="77777777" w:rsidTr="0070457B">
        <w:trPr>
          <w:jc w:val="center"/>
        </w:trPr>
        <w:tc>
          <w:tcPr>
            <w:tcW w:w="1667" w:type="dxa"/>
            <w:vMerge/>
            <w:vAlign w:val="center"/>
          </w:tcPr>
          <w:p w14:paraId="162A49A4" w14:textId="77777777" w:rsidR="007F6630" w:rsidRPr="00465C4F" w:rsidRDefault="007F6630" w:rsidP="000B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692" w:type="dxa"/>
            <w:gridSpan w:val="3"/>
          </w:tcPr>
          <w:p w14:paraId="6F57C66F" w14:textId="212047C7" w:rsidR="007F6630" w:rsidRPr="00465C4F" w:rsidRDefault="007F6630" w:rsidP="007F6630"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是否符合限项要求（参见附录1的5（1））</w:t>
            </w:r>
          </w:p>
        </w:tc>
        <w:tc>
          <w:tcPr>
            <w:tcW w:w="1417" w:type="dxa"/>
          </w:tcPr>
          <w:p w14:paraId="15647076" w14:textId="77777777" w:rsidR="007F6630" w:rsidRPr="00465C4F" w:rsidRDefault="007F6630" w:rsidP="000B378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□是 □否</w:t>
            </w:r>
          </w:p>
        </w:tc>
        <w:tc>
          <w:tcPr>
            <w:tcW w:w="851" w:type="dxa"/>
          </w:tcPr>
          <w:p w14:paraId="493B1424" w14:textId="77777777" w:rsidR="007F6630" w:rsidRPr="00465C4F" w:rsidRDefault="007F6630" w:rsidP="000B378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E26A8A" w:rsidRPr="00465C4F" w14:paraId="0675A6C1" w14:textId="77777777" w:rsidTr="0070457B">
        <w:trPr>
          <w:jc w:val="center"/>
        </w:trPr>
        <w:tc>
          <w:tcPr>
            <w:tcW w:w="1667" w:type="dxa"/>
            <w:vMerge/>
            <w:vAlign w:val="center"/>
          </w:tcPr>
          <w:p w14:paraId="3002D958" w14:textId="77777777" w:rsidR="007F6630" w:rsidRPr="00465C4F" w:rsidRDefault="007F6630" w:rsidP="000B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692" w:type="dxa"/>
            <w:gridSpan w:val="3"/>
          </w:tcPr>
          <w:p w14:paraId="7858DC42" w14:textId="1A2280ED" w:rsidR="007F6630" w:rsidRPr="00465C4F" w:rsidRDefault="007F6630" w:rsidP="007F6630"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是否符合既往工作要求（参见附录1的5（2））</w:t>
            </w:r>
          </w:p>
        </w:tc>
        <w:tc>
          <w:tcPr>
            <w:tcW w:w="1417" w:type="dxa"/>
          </w:tcPr>
          <w:p w14:paraId="0406C146" w14:textId="77777777" w:rsidR="007F6630" w:rsidRPr="00465C4F" w:rsidRDefault="007F6630" w:rsidP="000B378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□是 □否</w:t>
            </w:r>
          </w:p>
        </w:tc>
        <w:tc>
          <w:tcPr>
            <w:tcW w:w="851" w:type="dxa"/>
          </w:tcPr>
          <w:p w14:paraId="1231401F" w14:textId="77777777" w:rsidR="007F6630" w:rsidRPr="00465C4F" w:rsidRDefault="007F6630" w:rsidP="000B378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E26A8A" w:rsidRPr="00465C4F" w14:paraId="30DFE687" w14:textId="77777777" w:rsidTr="0070457B">
        <w:trPr>
          <w:trHeight w:val="253"/>
          <w:jc w:val="center"/>
        </w:trPr>
        <w:tc>
          <w:tcPr>
            <w:tcW w:w="1667" w:type="dxa"/>
            <w:vMerge/>
            <w:vAlign w:val="center"/>
          </w:tcPr>
          <w:p w14:paraId="07268AB1" w14:textId="77777777" w:rsidR="007F6630" w:rsidRPr="00465C4F" w:rsidRDefault="007F6630" w:rsidP="000B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692" w:type="dxa"/>
            <w:gridSpan w:val="3"/>
          </w:tcPr>
          <w:p w14:paraId="4AEBD2FE" w14:textId="77777777" w:rsidR="007F6630" w:rsidRPr="00465C4F" w:rsidRDefault="007F6630" w:rsidP="007F6630"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是否符合诚信要求（参见附录1的5（3））</w:t>
            </w:r>
          </w:p>
        </w:tc>
        <w:tc>
          <w:tcPr>
            <w:tcW w:w="1417" w:type="dxa"/>
          </w:tcPr>
          <w:p w14:paraId="6CA35EEC" w14:textId="0E2DF687" w:rsidR="007F6630" w:rsidRPr="00465C4F" w:rsidRDefault="007F6630" w:rsidP="007F6630">
            <w:pPr>
              <w:pStyle w:val="11"/>
              <w:adjustRightInd w:val="0"/>
              <w:snapToGrid w:val="0"/>
              <w:ind w:firstLineChars="0" w:firstLine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□是 □否</w:t>
            </w:r>
          </w:p>
        </w:tc>
        <w:tc>
          <w:tcPr>
            <w:tcW w:w="851" w:type="dxa"/>
          </w:tcPr>
          <w:p w14:paraId="527D6D88" w14:textId="77777777" w:rsidR="007F6630" w:rsidRPr="00465C4F" w:rsidRDefault="007F6630" w:rsidP="000B378C">
            <w:pPr>
              <w:jc w:val="left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26A8A" w:rsidRPr="00465C4F" w14:paraId="3C675E14" w14:textId="77777777" w:rsidTr="0070457B">
        <w:trPr>
          <w:trHeight w:val="253"/>
          <w:jc w:val="center"/>
        </w:trPr>
        <w:tc>
          <w:tcPr>
            <w:tcW w:w="1667" w:type="dxa"/>
            <w:vMerge w:val="restart"/>
            <w:vAlign w:val="center"/>
          </w:tcPr>
          <w:p w14:paraId="6A8AE425" w14:textId="77777777" w:rsidR="00DE693C" w:rsidRPr="00465C4F" w:rsidRDefault="00DE693C" w:rsidP="000B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一票否决项目</w:t>
            </w:r>
          </w:p>
        </w:tc>
        <w:tc>
          <w:tcPr>
            <w:tcW w:w="8109" w:type="dxa"/>
            <w:gridSpan w:val="4"/>
          </w:tcPr>
          <w:p w14:paraId="6D5F5BD2" w14:textId="77777777" w:rsidR="00DE693C" w:rsidRPr="00465C4F" w:rsidRDefault="00DE693C" w:rsidP="000B378C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提交要求</w:t>
            </w:r>
          </w:p>
        </w:tc>
        <w:tc>
          <w:tcPr>
            <w:tcW w:w="851" w:type="dxa"/>
          </w:tcPr>
          <w:p w14:paraId="7E527535" w14:textId="77777777" w:rsidR="00DE693C" w:rsidRPr="00465C4F" w:rsidRDefault="00DE693C" w:rsidP="000B378C">
            <w:pPr>
              <w:jc w:val="left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26A8A" w:rsidRPr="00465C4F" w14:paraId="11B4FBEC" w14:textId="77777777" w:rsidTr="0070457B">
        <w:trPr>
          <w:trHeight w:val="423"/>
          <w:jc w:val="center"/>
        </w:trPr>
        <w:tc>
          <w:tcPr>
            <w:tcW w:w="1667" w:type="dxa"/>
            <w:vMerge/>
            <w:vAlign w:val="center"/>
          </w:tcPr>
          <w:p w14:paraId="6490E76D" w14:textId="77777777" w:rsidR="00DE693C" w:rsidRPr="00465C4F" w:rsidRDefault="00DE693C" w:rsidP="000B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692" w:type="dxa"/>
            <w:gridSpan w:val="3"/>
          </w:tcPr>
          <w:p w14:paraId="260B2959" w14:textId="77777777" w:rsidR="00DE693C" w:rsidRPr="00465C4F" w:rsidRDefault="00DE693C" w:rsidP="000B378C"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是否符合提交要求？</w:t>
            </w:r>
          </w:p>
          <w:p w14:paraId="153E12A0" w14:textId="77777777" w:rsidR="00DE693C" w:rsidRPr="00465C4F" w:rsidRDefault="00DE693C" w:rsidP="000B378C">
            <w:pPr>
              <w:pStyle w:val="11"/>
              <w:adjustRightInd w:val="0"/>
              <w:snapToGrid w:val="0"/>
              <w:ind w:left="420" w:firstLineChars="0" w:firstLine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存在以下情形之一的，视为不符合要求：</w:t>
            </w:r>
          </w:p>
          <w:p w14:paraId="095D4F0F" w14:textId="77777777" w:rsidR="00DE693C" w:rsidRPr="00465C4F" w:rsidRDefault="00DE693C" w:rsidP="000B378C">
            <w:pPr>
              <w:pStyle w:val="11"/>
              <w:adjustRightInd w:val="0"/>
              <w:snapToGrid w:val="0"/>
              <w:ind w:left="420" w:firstLineChars="0" w:firstLine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1）未按时提交；</w:t>
            </w:r>
          </w:p>
          <w:p w14:paraId="5BAE9823" w14:textId="77777777" w:rsidR="00DE693C" w:rsidRPr="00465C4F" w:rsidRDefault="00DE693C" w:rsidP="000B378C">
            <w:pPr>
              <w:pStyle w:val="11"/>
              <w:adjustRightInd w:val="0"/>
              <w:snapToGrid w:val="0"/>
              <w:ind w:left="420" w:firstLineChars="0" w:firstLine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2）提交材料缺失1个及以上文件。</w:t>
            </w:r>
          </w:p>
        </w:tc>
        <w:tc>
          <w:tcPr>
            <w:tcW w:w="1417" w:type="dxa"/>
          </w:tcPr>
          <w:p w14:paraId="540F5E91" w14:textId="77777777" w:rsidR="00DE693C" w:rsidRPr="00465C4F" w:rsidRDefault="00DE693C" w:rsidP="000B378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□是 □否</w:t>
            </w:r>
          </w:p>
        </w:tc>
        <w:tc>
          <w:tcPr>
            <w:tcW w:w="851" w:type="dxa"/>
          </w:tcPr>
          <w:p w14:paraId="6CABB112" w14:textId="77777777" w:rsidR="00DE693C" w:rsidRPr="00465C4F" w:rsidRDefault="00DE693C" w:rsidP="000B378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E26A8A" w:rsidRPr="00465C4F" w14:paraId="3CB3A2FF" w14:textId="77777777" w:rsidTr="0070457B">
        <w:trPr>
          <w:trHeight w:val="423"/>
          <w:jc w:val="center"/>
        </w:trPr>
        <w:tc>
          <w:tcPr>
            <w:tcW w:w="1667" w:type="dxa"/>
            <w:vMerge/>
            <w:vAlign w:val="center"/>
          </w:tcPr>
          <w:p w14:paraId="6731544A" w14:textId="77777777" w:rsidR="00DE693C" w:rsidRPr="00465C4F" w:rsidRDefault="00DE693C" w:rsidP="000B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09" w:type="dxa"/>
            <w:gridSpan w:val="4"/>
          </w:tcPr>
          <w:p w14:paraId="6A7B86A1" w14:textId="77777777" w:rsidR="00DE693C" w:rsidRPr="00465C4F" w:rsidRDefault="00DE693C" w:rsidP="000B378C">
            <w:pPr>
              <w:jc w:val="left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技术内容要求</w:t>
            </w:r>
          </w:p>
        </w:tc>
        <w:tc>
          <w:tcPr>
            <w:tcW w:w="851" w:type="dxa"/>
          </w:tcPr>
          <w:p w14:paraId="1FE8AFF9" w14:textId="77777777" w:rsidR="00DE693C" w:rsidRPr="00465C4F" w:rsidRDefault="00DE693C" w:rsidP="000B378C">
            <w:pPr>
              <w:jc w:val="left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26A8A" w:rsidRPr="00465C4F" w14:paraId="40384834" w14:textId="77777777" w:rsidTr="0070457B">
        <w:trPr>
          <w:trHeight w:val="423"/>
          <w:jc w:val="center"/>
        </w:trPr>
        <w:tc>
          <w:tcPr>
            <w:tcW w:w="1667" w:type="dxa"/>
            <w:vMerge/>
            <w:vAlign w:val="center"/>
          </w:tcPr>
          <w:p w14:paraId="5280EBAC" w14:textId="77777777" w:rsidR="00DE693C" w:rsidRPr="00465C4F" w:rsidRDefault="00DE693C" w:rsidP="000B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692" w:type="dxa"/>
            <w:gridSpan w:val="3"/>
          </w:tcPr>
          <w:p w14:paraId="36DE19EC" w14:textId="07C6F689" w:rsidR="00DE693C" w:rsidRPr="00465C4F" w:rsidRDefault="00DE693C" w:rsidP="00602A0D"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是否与已有ISO中医药国际标准</w:t>
            </w:r>
            <w:r w:rsidR="002C61D6" w:rsidRPr="00FE0F6E">
              <w:rPr>
                <w:rFonts w:ascii="仿宋_GB2312" w:eastAsia="仿宋_GB2312" w:hAnsi="Times New Roman" w:cs="Times New Roman" w:hint="eastAsia"/>
                <w:sz w:val="30"/>
                <w:szCs w:val="30"/>
                <w:vertAlign w:val="superscript"/>
              </w:rPr>
              <w:t>*</w:t>
            </w: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、在</w:t>
            </w:r>
            <w:proofErr w:type="gramStart"/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研</w:t>
            </w:r>
            <w:proofErr w:type="gramEnd"/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ISO中医药国际标准项目</w:t>
            </w:r>
            <w:r w:rsidR="002C61D6" w:rsidRPr="00FE0F6E">
              <w:rPr>
                <w:rFonts w:ascii="仿宋_GB2312" w:eastAsia="仿宋_GB2312" w:hAnsi="Times New Roman" w:cs="Times New Roman" w:hint="eastAsia"/>
                <w:sz w:val="30"/>
                <w:szCs w:val="30"/>
                <w:vertAlign w:val="superscript"/>
              </w:rPr>
              <w:t>*</w:t>
            </w: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和已在ISO/TC249工作计划内的未立项中方提案</w:t>
            </w:r>
            <w:r w:rsidR="002C61D6" w:rsidRPr="00FE0F6E">
              <w:rPr>
                <w:rFonts w:ascii="仿宋_GB2312" w:eastAsia="仿宋_GB2312" w:hAnsi="Times New Roman" w:cs="Times New Roman" w:hint="eastAsia"/>
                <w:sz w:val="30"/>
                <w:szCs w:val="30"/>
                <w:vertAlign w:val="superscript"/>
              </w:rPr>
              <w:t>†</w:t>
            </w: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重复</w:t>
            </w:r>
            <w:r w:rsidR="00165D56"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417" w:type="dxa"/>
          </w:tcPr>
          <w:p w14:paraId="019556EB" w14:textId="77777777" w:rsidR="00DE693C" w:rsidRPr="00465C4F" w:rsidRDefault="00DE693C" w:rsidP="000B378C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□是 □否</w:t>
            </w:r>
          </w:p>
        </w:tc>
        <w:tc>
          <w:tcPr>
            <w:tcW w:w="851" w:type="dxa"/>
          </w:tcPr>
          <w:p w14:paraId="5934233A" w14:textId="77777777" w:rsidR="00DE693C" w:rsidRPr="00465C4F" w:rsidRDefault="00DE693C" w:rsidP="000B378C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E26A8A" w:rsidRPr="00465C4F" w14:paraId="4EE4C14F" w14:textId="77777777" w:rsidTr="0070457B">
        <w:trPr>
          <w:trHeight w:val="423"/>
          <w:jc w:val="center"/>
        </w:trPr>
        <w:tc>
          <w:tcPr>
            <w:tcW w:w="1667" w:type="dxa"/>
            <w:vMerge/>
            <w:vAlign w:val="center"/>
          </w:tcPr>
          <w:p w14:paraId="4A36D9EB" w14:textId="77777777" w:rsidR="00DE693C" w:rsidRPr="00465C4F" w:rsidRDefault="00DE693C" w:rsidP="000B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692" w:type="dxa"/>
            <w:gridSpan w:val="3"/>
          </w:tcPr>
          <w:p w14:paraId="3552DCD8" w14:textId="5FA073D0" w:rsidR="00DE693C" w:rsidRPr="00465C4F" w:rsidRDefault="00DE693C" w:rsidP="00526E39"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中药材项目标准化对象是否属于《Traditional Chinese medicine — Priority list of single herbal medicines for developing standards》（ISO/TR 23975:</w:t>
            </w:r>
            <w:r w:rsidR="00526E39"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2025</w:t>
            </w: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）前150项优先级</w:t>
            </w:r>
            <w:r w:rsidR="002C61D6" w:rsidRPr="00465C4F">
              <w:rPr>
                <w:rFonts w:ascii="仿宋_GB2312" w:eastAsia="仿宋_GB2312" w:hAnsi="Times New Roman" w:cs="Times New Roman" w:hint="eastAsia"/>
                <w:sz w:val="30"/>
                <w:szCs w:val="30"/>
                <w:vertAlign w:val="superscript"/>
              </w:rPr>
              <w:t>§</w:t>
            </w:r>
            <w:r w:rsidR="00165D56"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417" w:type="dxa"/>
          </w:tcPr>
          <w:p w14:paraId="46EF2774" w14:textId="77777777" w:rsidR="00DE693C" w:rsidRPr="00465C4F" w:rsidRDefault="00DE693C" w:rsidP="000B378C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□是 □否</w:t>
            </w:r>
          </w:p>
        </w:tc>
        <w:tc>
          <w:tcPr>
            <w:tcW w:w="851" w:type="dxa"/>
          </w:tcPr>
          <w:p w14:paraId="5FC976F0" w14:textId="77777777" w:rsidR="00DE693C" w:rsidRPr="00465C4F" w:rsidRDefault="00DE693C" w:rsidP="000B378C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E26A8A" w:rsidRPr="00465C4F" w14:paraId="69204A72" w14:textId="77777777" w:rsidTr="0070457B">
        <w:trPr>
          <w:trHeight w:val="423"/>
          <w:jc w:val="center"/>
        </w:trPr>
        <w:tc>
          <w:tcPr>
            <w:tcW w:w="1667" w:type="dxa"/>
            <w:vAlign w:val="center"/>
          </w:tcPr>
          <w:p w14:paraId="38D8D1A9" w14:textId="77777777" w:rsidR="00757336" w:rsidRPr="00465C4F" w:rsidRDefault="00757336" w:rsidP="000B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65C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总分</w:t>
            </w:r>
          </w:p>
        </w:tc>
        <w:tc>
          <w:tcPr>
            <w:tcW w:w="8109" w:type="dxa"/>
            <w:gridSpan w:val="4"/>
          </w:tcPr>
          <w:p w14:paraId="70F011B0" w14:textId="77777777" w:rsidR="00757336" w:rsidRPr="00465C4F" w:rsidRDefault="00757336" w:rsidP="000B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E39036" w14:textId="77777777" w:rsidR="00757336" w:rsidRPr="00465C4F" w:rsidRDefault="00757336" w:rsidP="000B378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14:paraId="12844E10" w14:textId="6E89856E" w:rsidR="005F458C" w:rsidRPr="00465C4F" w:rsidRDefault="00126956" w:rsidP="009958BD">
      <w:pPr>
        <w:adjustRightInd w:val="0"/>
        <w:snapToGrid w:val="0"/>
        <w:rPr>
          <w:rFonts w:ascii="仿宋_GB2312" w:eastAsia="仿宋_GB2312" w:hAnsi="Times New Roman" w:cs="Times New Roman"/>
          <w:sz w:val="30"/>
          <w:szCs w:val="30"/>
        </w:rPr>
      </w:pP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*注：</w:t>
      </w:r>
      <w:r w:rsidR="00F26100" w:rsidRPr="00465C4F">
        <w:rPr>
          <w:rFonts w:ascii="仿宋_GB2312" w:eastAsia="仿宋_GB2312" w:hAnsi="Times New Roman" w:cs="Times New Roman" w:hint="eastAsia"/>
          <w:sz w:val="30"/>
          <w:szCs w:val="30"/>
        </w:rPr>
        <w:t>已发布及在</w:t>
      </w:r>
      <w:proofErr w:type="gramStart"/>
      <w:r w:rsidR="00F26100" w:rsidRPr="00465C4F">
        <w:rPr>
          <w:rFonts w:ascii="仿宋_GB2312" w:eastAsia="仿宋_GB2312" w:hAnsi="Times New Roman" w:cs="Times New Roman" w:hint="eastAsia"/>
          <w:sz w:val="30"/>
          <w:szCs w:val="30"/>
        </w:rPr>
        <w:t>研</w:t>
      </w:r>
      <w:proofErr w:type="gramEnd"/>
      <w:r w:rsidR="00F26100" w:rsidRPr="00465C4F">
        <w:rPr>
          <w:rFonts w:ascii="仿宋_GB2312" w:eastAsia="仿宋_GB2312" w:hAnsi="Times New Roman" w:cs="Times New Roman" w:hint="eastAsia"/>
          <w:sz w:val="30"/>
          <w:szCs w:val="30"/>
        </w:rPr>
        <w:t>标准信息请参见</w:t>
      </w:r>
      <w:r w:rsidR="006E3FD8" w:rsidRPr="00465C4F">
        <w:rPr>
          <w:rFonts w:ascii="仿宋_GB2312" w:eastAsia="仿宋_GB2312" w:hAnsi="Times New Roman" w:cs="Times New Roman" w:hint="eastAsia"/>
          <w:sz w:val="30"/>
          <w:szCs w:val="30"/>
        </w:rPr>
        <w:t>“ISO/TC</w:t>
      </w:r>
      <w:r w:rsidR="00586D4C" w:rsidRPr="00465C4F">
        <w:rPr>
          <w:rFonts w:ascii="仿宋_GB2312" w:eastAsia="仿宋_GB2312" w:hAnsi="Times New Roman" w:cs="Times New Roman" w:hint="eastAsia"/>
          <w:sz w:val="30"/>
          <w:szCs w:val="30"/>
        </w:rPr>
        <w:t xml:space="preserve"> </w:t>
      </w:r>
      <w:r w:rsidR="006E3FD8" w:rsidRPr="00465C4F">
        <w:rPr>
          <w:rFonts w:ascii="仿宋_GB2312" w:eastAsia="仿宋_GB2312" w:hAnsi="Times New Roman" w:cs="Times New Roman" w:hint="eastAsia"/>
          <w:sz w:val="30"/>
          <w:szCs w:val="30"/>
        </w:rPr>
        <w:t>249官网”</w:t>
      </w:r>
      <w:r w:rsidR="00586D4C" w:rsidRPr="00465C4F">
        <w:t xml:space="preserve"> </w:t>
      </w:r>
      <w:r w:rsidR="00586D4C" w:rsidRPr="00465C4F">
        <w:rPr>
          <w:rFonts w:ascii="仿宋_GB2312" w:eastAsia="仿宋_GB2312" w:hAnsi="Times New Roman" w:cs="Times New Roman"/>
          <w:sz w:val="30"/>
          <w:szCs w:val="30"/>
        </w:rPr>
        <w:t>https://www.iso.org/committee/598435.html</w:t>
      </w:r>
      <w:r w:rsidR="00F26100" w:rsidRPr="00465C4F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14:paraId="00C7F59F" w14:textId="413DBF81" w:rsidR="00F420BE" w:rsidRPr="00465C4F" w:rsidRDefault="005F458C" w:rsidP="00F420BE">
      <w:pPr>
        <w:adjustRightInd w:val="0"/>
        <w:snapToGrid w:val="0"/>
        <w:rPr>
          <w:rFonts w:ascii="仿宋_GB2312" w:eastAsia="仿宋_GB2312" w:hAnsi="Times New Roman" w:cs="Times New Roman"/>
          <w:sz w:val="30"/>
          <w:szCs w:val="30"/>
        </w:rPr>
      </w:pPr>
      <w:r w:rsidRPr="00465C4F">
        <w:rPr>
          <w:rFonts w:ascii="宋体" w:hAnsi="宋体" w:cs="宋体" w:hint="eastAsia"/>
          <w:sz w:val="30"/>
          <w:szCs w:val="30"/>
          <w:vertAlign w:val="superscript"/>
        </w:rPr>
        <w:t>†</w:t>
      </w:r>
      <w:r w:rsidR="008929A4" w:rsidRPr="00465C4F">
        <w:rPr>
          <w:rFonts w:ascii="仿宋_GB2312" w:eastAsia="仿宋_GB2312" w:hAnsi="Times New Roman" w:cs="Times New Roman" w:hint="eastAsia"/>
          <w:sz w:val="30"/>
          <w:szCs w:val="30"/>
          <w:vertAlign w:val="superscript"/>
        </w:rPr>
        <w:t>§</w:t>
      </w:r>
      <w:r w:rsidRPr="00465C4F">
        <w:rPr>
          <w:rFonts w:ascii="仿宋_GB2312" w:eastAsia="仿宋_GB2312" w:hAnsi="Times New Roman" w:cs="Times New Roman" w:hint="eastAsia"/>
          <w:sz w:val="30"/>
          <w:szCs w:val="30"/>
        </w:rPr>
        <w:t>注：</w:t>
      </w:r>
      <w:r w:rsidR="00D60F5F" w:rsidRPr="00465C4F">
        <w:rPr>
          <w:rFonts w:ascii="仿宋_GB2312" w:eastAsia="仿宋_GB2312" w:hAnsi="Times New Roman" w:cs="Times New Roman" w:hint="eastAsia"/>
          <w:sz w:val="30"/>
          <w:szCs w:val="30"/>
        </w:rPr>
        <w:t>已在ISO/TC249工作计划内的未立项提案</w:t>
      </w:r>
      <w:r w:rsidR="008929A4" w:rsidRPr="00465C4F">
        <w:rPr>
          <w:rFonts w:ascii="仿宋_GB2312" w:eastAsia="仿宋_GB2312" w:hAnsi="Times New Roman" w:cs="Times New Roman" w:hint="eastAsia"/>
          <w:sz w:val="30"/>
          <w:szCs w:val="30"/>
        </w:rPr>
        <w:t>信息</w:t>
      </w:r>
      <w:r w:rsidR="002C65A6" w:rsidRPr="00465C4F">
        <w:rPr>
          <w:rFonts w:ascii="仿宋_GB2312" w:eastAsia="仿宋_GB2312" w:hAnsi="Times New Roman" w:cs="Times New Roman" w:hint="eastAsia"/>
          <w:sz w:val="30"/>
          <w:szCs w:val="30"/>
        </w:rPr>
        <w:t>，以及（ISO/TR 23975:2025）前150项优先级中药材</w:t>
      </w:r>
      <w:r w:rsidR="008929A4" w:rsidRPr="00465C4F">
        <w:rPr>
          <w:rFonts w:ascii="仿宋_GB2312" w:eastAsia="仿宋_GB2312" w:hAnsi="Times New Roman" w:cs="Times New Roman" w:hint="eastAsia"/>
          <w:sz w:val="30"/>
          <w:szCs w:val="30"/>
        </w:rPr>
        <w:t>请</w:t>
      </w:r>
      <w:r w:rsidR="00E125DD" w:rsidRPr="00465C4F">
        <w:rPr>
          <w:rFonts w:ascii="仿宋_GB2312" w:eastAsia="仿宋_GB2312" w:hAnsi="Times New Roman" w:cs="Times New Roman" w:hint="eastAsia"/>
          <w:sz w:val="30"/>
          <w:szCs w:val="30"/>
        </w:rPr>
        <w:t>邮件咨询ISO/TC 249国内技术对口单位（</w:t>
      </w:r>
      <w:r w:rsidR="00E125DD" w:rsidRPr="00465C4F">
        <w:rPr>
          <w:rFonts w:ascii="仿宋_GB2312" w:eastAsia="仿宋_GB2312" w:hAnsi="Times New Roman" w:cs="Times New Roman"/>
          <w:sz w:val="30"/>
          <w:szCs w:val="30"/>
        </w:rPr>
        <w:t>helannianhui2506@163.com</w:t>
      </w:r>
      <w:r w:rsidR="00E125DD" w:rsidRPr="00465C4F">
        <w:rPr>
          <w:rFonts w:ascii="仿宋_GB2312" w:eastAsia="仿宋_GB2312" w:hAnsi="Times New Roman" w:cs="Times New Roman" w:hint="eastAsia"/>
          <w:sz w:val="30"/>
          <w:szCs w:val="30"/>
        </w:rPr>
        <w:t>）</w:t>
      </w:r>
      <w:r w:rsidR="008929A4" w:rsidRPr="00465C4F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14:paraId="43E1A686" w14:textId="721C503A" w:rsidR="00D9360A" w:rsidRPr="00465C4F" w:rsidRDefault="00D9360A" w:rsidP="00D45EF5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</w:p>
    <w:sectPr w:rsidR="00D9360A" w:rsidRPr="00465C4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C2F39" w14:textId="77777777" w:rsidR="008F0C3F" w:rsidRDefault="008F0C3F" w:rsidP="00FC0D64">
      <w:r>
        <w:separator/>
      </w:r>
    </w:p>
  </w:endnote>
  <w:endnote w:type="continuationSeparator" w:id="0">
    <w:p w14:paraId="665147AD" w14:textId="77777777" w:rsidR="008F0C3F" w:rsidRDefault="008F0C3F" w:rsidP="00FC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D4E5F" w14:textId="77777777" w:rsidR="008F0C3F" w:rsidRDefault="008F0C3F" w:rsidP="00FC0D64">
      <w:r>
        <w:separator/>
      </w:r>
    </w:p>
  </w:footnote>
  <w:footnote w:type="continuationSeparator" w:id="0">
    <w:p w14:paraId="3B445992" w14:textId="77777777" w:rsidR="008F0C3F" w:rsidRDefault="008F0C3F" w:rsidP="00FC0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14A6E"/>
    <w:multiLevelType w:val="hybridMultilevel"/>
    <w:tmpl w:val="3536D2CA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9FA2588"/>
    <w:multiLevelType w:val="hybridMultilevel"/>
    <w:tmpl w:val="0358A85A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2A0E264B"/>
    <w:multiLevelType w:val="hybridMultilevel"/>
    <w:tmpl w:val="0358A85A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322D1D59"/>
    <w:multiLevelType w:val="multilevel"/>
    <w:tmpl w:val="322D1D5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BA73113"/>
    <w:multiLevelType w:val="hybridMultilevel"/>
    <w:tmpl w:val="BDAE3370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72D93B51"/>
    <w:multiLevelType w:val="hybridMultilevel"/>
    <w:tmpl w:val="14E4CB2E"/>
    <w:lvl w:ilvl="0" w:tplc="BCA6A5C6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A60"/>
    <w:rsid w:val="00004AE5"/>
    <w:rsid w:val="00005E1B"/>
    <w:rsid w:val="0000740D"/>
    <w:rsid w:val="000105BC"/>
    <w:rsid w:val="000209AA"/>
    <w:rsid w:val="000216C2"/>
    <w:rsid w:val="00024604"/>
    <w:rsid w:val="00024A93"/>
    <w:rsid w:val="0003431A"/>
    <w:rsid w:val="00040429"/>
    <w:rsid w:val="00041C46"/>
    <w:rsid w:val="0004747D"/>
    <w:rsid w:val="000500CD"/>
    <w:rsid w:val="0005384C"/>
    <w:rsid w:val="00062106"/>
    <w:rsid w:val="00062C2E"/>
    <w:rsid w:val="00066131"/>
    <w:rsid w:val="00072EA5"/>
    <w:rsid w:val="000736DB"/>
    <w:rsid w:val="00074F02"/>
    <w:rsid w:val="00075D0B"/>
    <w:rsid w:val="000773A6"/>
    <w:rsid w:val="00080597"/>
    <w:rsid w:val="0008348F"/>
    <w:rsid w:val="000A2A4C"/>
    <w:rsid w:val="000A2EF8"/>
    <w:rsid w:val="000A453B"/>
    <w:rsid w:val="000B378C"/>
    <w:rsid w:val="000B5F29"/>
    <w:rsid w:val="000C28BC"/>
    <w:rsid w:val="000D7120"/>
    <w:rsid w:val="000D742C"/>
    <w:rsid w:val="000E540B"/>
    <w:rsid w:val="000E6CA7"/>
    <w:rsid w:val="000F3F02"/>
    <w:rsid w:val="001008DA"/>
    <w:rsid w:val="001027C1"/>
    <w:rsid w:val="00105125"/>
    <w:rsid w:val="00116F93"/>
    <w:rsid w:val="00123948"/>
    <w:rsid w:val="00126956"/>
    <w:rsid w:val="00134EF8"/>
    <w:rsid w:val="001428E2"/>
    <w:rsid w:val="001443AA"/>
    <w:rsid w:val="001453FD"/>
    <w:rsid w:val="001455CB"/>
    <w:rsid w:val="00150518"/>
    <w:rsid w:val="0015441F"/>
    <w:rsid w:val="00165D56"/>
    <w:rsid w:val="00167768"/>
    <w:rsid w:val="00167D3A"/>
    <w:rsid w:val="00170929"/>
    <w:rsid w:val="00172A27"/>
    <w:rsid w:val="001821E9"/>
    <w:rsid w:val="00182E90"/>
    <w:rsid w:val="00190926"/>
    <w:rsid w:val="001944D3"/>
    <w:rsid w:val="001B1C4B"/>
    <w:rsid w:val="001B4A4F"/>
    <w:rsid w:val="001C0B8E"/>
    <w:rsid w:val="001C41FE"/>
    <w:rsid w:val="001C4E5F"/>
    <w:rsid w:val="001C788E"/>
    <w:rsid w:val="001D26C0"/>
    <w:rsid w:val="001E1630"/>
    <w:rsid w:val="001E5952"/>
    <w:rsid w:val="001E745C"/>
    <w:rsid w:val="001F19AE"/>
    <w:rsid w:val="001F4151"/>
    <w:rsid w:val="0020276C"/>
    <w:rsid w:val="00204D50"/>
    <w:rsid w:val="00211DA4"/>
    <w:rsid w:val="00212813"/>
    <w:rsid w:val="002176A3"/>
    <w:rsid w:val="00224B13"/>
    <w:rsid w:val="00224ED5"/>
    <w:rsid w:val="00234998"/>
    <w:rsid w:val="00236ACE"/>
    <w:rsid w:val="002424D0"/>
    <w:rsid w:val="00246493"/>
    <w:rsid w:val="0024751C"/>
    <w:rsid w:val="00255380"/>
    <w:rsid w:val="00256753"/>
    <w:rsid w:val="00260EBA"/>
    <w:rsid w:val="0026566D"/>
    <w:rsid w:val="002658D9"/>
    <w:rsid w:val="00266030"/>
    <w:rsid w:val="0028339D"/>
    <w:rsid w:val="002852E5"/>
    <w:rsid w:val="00285A3B"/>
    <w:rsid w:val="002B3750"/>
    <w:rsid w:val="002B5399"/>
    <w:rsid w:val="002B6D2B"/>
    <w:rsid w:val="002C02A0"/>
    <w:rsid w:val="002C1A86"/>
    <w:rsid w:val="002C61D6"/>
    <w:rsid w:val="002C65A6"/>
    <w:rsid w:val="002D4D10"/>
    <w:rsid w:val="002E5430"/>
    <w:rsid w:val="002E6630"/>
    <w:rsid w:val="002F3898"/>
    <w:rsid w:val="002F51B7"/>
    <w:rsid w:val="00303762"/>
    <w:rsid w:val="00310203"/>
    <w:rsid w:val="00313CA7"/>
    <w:rsid w:val="00320128"/>
    <w:rsid w:val="003266E4"/>
    <w:rsid w:val="00342FDD"/>
    <w:rsid w:val="003510A1"/>
    <w:rsid w:val="00357A49"/>
    <w:rsid w:val="00364E6A"/>
    <w:rsid w:val="0037141C"/>
    <w:rsid w:val="00377F9A"/>
    <w:rsid w:val="0038010E"/>
    <w:rsid w:val="0038259E"/>
    <w:rsid w:val="00385495"/>
    <w:rsid w:val="00385760"/>
    <w:rsid w:val="00391839"/>
    <w:rsid w:val="0039641E"/>
    <w:rsid w:val="003A12B4"/>
    <w:rsid w:val="003B1F42"/>
    <w:rsid w:val="003B3557"/>
    <w:rsid w:val="003C0F7C"/>
    <w:rsid w:val="003C33B1"/>
    <w:rsid w:val="003C70F8"/>
    <w:rsid w:val="003D07DB"/>
    <w:rsid w:val="003E649A"/>
    <w:rsid w:val="003F2824"/>
    <w:rsid w:val="003F5654"/>
    <w:rsid w:val="003F7701"/>
    <w:rsid w:val="00404F1A"/>
    <w:rsid w:val="004235EE"/>
    <w:rsid w:val="004310DF"/>
    <w:rsid w:val="00431E7D"/>
    <w:rsid w:val="00433D1C"/>
    <w:rsid w:val="00436F61"/>
    <w:rsid w:val="00441821"/>
    <w:rsid w:val="00442F34"/>
    <w:rsid w:val="00453050"/>
    <w:rsid w:val="00465C4F"/>
    <w:rsid w:val="004827B7"/>
    <w:rsid w:val="00483A3F"/>
    <w:rsid w:val="00486F7D"/>
    <w:rsid w:val="00487947"/>
    <w:rsid w:val="00490159"/>
    <w:rsid w:val="0049054D"/>
    <w:rsid w:val="0049330F"/>
    <w:rsid w:val="00493A32"/>
    <w:rsid w:val="00494EF6"/>
    <w:rsid w:val="004B01D1"/>
    <w:rsid w:val="004B3F43"/>
    <w:rsid w:val="004B52CD"/>
    <w:rsid w:val="004B558D"/>
    <w:rsid w:val="004C0712"/>
    <w:rsid w:val="004D4AB8"/>
    <w:rsid w:val="004D5FC4"/>
    <w:rsid w:val="004E0958"/>
    <w:rsid w:val="004E18F9"/>
    <w:rsid w:val="004E31EF"/>
    <w:rsid w:val="004F05F4"/>
    <w:rsid w:val="005008FE"/>
    <w:rsid w:val="00514F83"/>
    <w:rsid w:val="00516FE8"/>
    <w:rsid w:val="00517CE7"/>
    <w:rsid w:val="00523BC4"/>
    <w:rsid w:val="0052695E"/>
    <w:rsid w:val="00526E39"/>
    <w:rsid w:val="00562775"/>
    <w:rsid w:val="00567A46"/>
    <w:rsid w:val="00571EFD"/>
    <w:rsid w:val="005727D6"/>
    <w:rsid w:val="00573FF8"/>
    <w:rsid w:val="005800B7"/>
    <w:rsid w:val="00582D3F"/>
    <w:rsid w:val="00582FB9"/>
    <w:rsid w:val="00583578"/>
    <w:rsid w:val="005845EF"/>
    <w:rsid w:val="00586D4C"/>
    <w:rsid w:val="00591C80"/>
    <w:rsid w:val="005A0734"/>
    <w:rsid w:val="005A289E"/>
    <w:rsid w:val="005B0493"/>
    <w:rsid w:val="005C1848"/>
    <w:rsid w:val="005D7A56"/>
    <w:rsid w:val="005E0CCB"/>
    <w:rsid w:val="005E531E"/>
    <w:rsid w:val="005F458C"/>
    <w:rsid w:val="00602A0D"/>
    <w:rsid w:val="006063FA"/>
    <w:rsid w:val="0061183B"/>
    <w:rsid w:val="0061591E"/>
    <w:rsid w:val="00625E9F"/>
    <w:rsid w:val="0063405E"/>
    <w:rsid w:val="006514CF"/>
    <w:rsid w:val="00651717"/>
    <w:rsid w:val="006563BC"/>
    <w:rsid w:val="00666349"/>
    <w:rsid w:val="00676CBC"/>
    <w:rsid w:val="0068259D"/>
    <w:rsid w:val="006915E9"/>
    <w:rsid w:val="006A436C"/>
    <w:rsid w:val="006A6A3B"/>
    <w:rsid w:val="006B5F23"/>
    <w:rsid w:val="006C1C46"/>
    <w:rsid w:val="006D2BDD"/>
    <w:rsid w:val="006D4ECC"/>
    <w:rsid w:val="006D556C"/>
    <w:rsid w:val="006D5D86"/>
    <w:rsid w:val="006E1605"/>
    <w:rsid w:val="006E2A8F"/>
    <w:rsid w:val="006E3FD8"/>
    <w:rsid w:val="006E6F7D"/>
    <w:rsid w:val="006F0789"/>
    <w:rsid w:val="006F21FC"/>
    <w:rsid w:val="006F6D5C"/>
    <w:rsid w:val="0070457B"/>
    <w:rsid w:val="00712E0B"/>
    <w:rsid w:val="00713AB4"/>
    <w:rsid w:val="0071441F"/>
    <w:rsid w:val="00714FB3"/>
    <w:rsid w:val="00721A0D"/>
    <w:rsid w:val="00724DE7"/>
    <w:rsid w:val="007304C9"/>
    <w:rsid w:val="007315EF"/>
    <w:rsid w:val="0073281C"/>
    <w:rsid w:val="0073579B"/>
    <w:rsid w:val="0073645E"/>
    <w:rsid w:val="007417D6"/>
    <w:rsid w:val="007442F0"/>
    <w:rsid w:val="00745AF4"/>
    <w:rsid w:val="00746C54"/>
    <w:rsid w:val="00747146"/>
    <w:rsid w:val="00750448"/>
    <w:rsid w:val="00750D61"/>
    <w:rsid w:val="007545EA"/>
    <w:rsid w:val="00757336"/>
    <w:rsid w:val="00772D34"/>
    <w:rsid w:val="007733B3"/>
    <w:rsid w:val="007734B8"/>
    <w:rsid w:val="0078193C"/>
    <w:rsid w:val="00784EA6"/>
    <w:rsid w:val="00787769"/>
    <w:rsid w:val="00795A47"/>
    <w:rsid w:val="00795F95"/>
    <w:rsid w:val="007A2BEB"/>
    <w:rsid w:val="007A676A"/>
    <w:rsid w:val="007B0245"/>
    <w:rsid w:val="007B2DA9"/>
    <w:rsid w:val="007C3A0F"/>
    <w:rsid w:val="007D10E4"/>
    <w:rsid w:val="007D42C5"/>
    <w:rsid w:val="007D47B1"/>
    <w:rsid w:val="007F003A"/>
    <w:rsid w:val="007F0A29"/>
    <w:rsid w:val="007F28B4"/>
    <w:rsid w:val="007F2A42"/>
    <w:rsid w:val="007F502A"/>
    <w:rsid w:val="007F5A23"/>
    <w:rsid w:val="007F6048"/>
    <w:rsid w:val="007F6630"/>
    <w:rsid w:val="00810B03"/>
    <w:rsid w:val="00811CE2"/>
    <w:rsid w:val="00812680"/>
    <w:rsid w:val="008177BF"/>
    <w:rsid w:val="00820718"/>
    <w:rsid w:val="0083287B"/>
    <w:rsid w:val="008350E7"/>
    <w:rsid w:val="00856EF7"/>
    <w:rsid w:val="0086323C"/>
    <w:rsid w:val="00875979"/>
    <w:rsid w:val="008823F7"/>
    <w:rsid w:val="008929A4"/>
    <w:rsid w:val="00892D31"/>
    <w:rsid w:val="00897B73"/>
    <w:rsid w:val="008A40DD"/>
    <w:rsid w:val="008C05F9"/>
    <w:rsid w:val="008C1537"/>
    <w:rsid w:val="008D0B11"/>
    <w:rsid w:val="008D0E18"/>
    <w:rsid w:val="008E52D2"/>
    <w:rsid w:val="008F0887"/>
    <w:rsid w:val="008F0C3F"/>
    <w:rsid w:val="008F144E"/>
    <w:rsid w:val="009024BE"/>
    <w:rsid w:val="0090577F"/>
    <w:rsid w:val="009140AE"/>
    <w:rsid w:val="00922DC2"/>
    <w:rsid w:val="009328FE"/>
    <w:rsid w:val="00936801"/>
    <w:rsid w:val="00936BD8"/>
    <w:rsid w:val="00943BBF"/>
    <w:rsid w:val="00944628"/>
    <w:rsid w:val="00950D19"/>
    <w:rsid w:val="00951E2E"/>
    <w:rsid w:val="00954BD3"/>
    <w:rsid w:val="00960C6A"/>
    <w:rsid w:val="00962400"/>
    <w:rsid w:val="00965CCD"/>
    <w:rsid w:val="00972920"/>
    <w:rsid w:val="00974C05"/>
    <w:rsid w:val="009801A9"/>
    <w:rsid w:val="009855DD"/>
    <w:rsid w:val="00993CFA"/>
    <w:rsid w:val="009950EA"/>
    <w:rsid w:val="009958BD"/>
    <w:rsid w:val="00996A69"/>
    <w:rsid w:val="009A1450"/>
    <w:rsid w:val="009A275C"/>
    <w:rsid w:val="009B0261"/>
    <w:rsid w:val="009B3405"/>
    <w:rsid w:val="009C0C6F"/>
    <w:rsid w:val="009C36F7"/>
    <w:rsid w:val="009C6F28"/>
    <w:rsid w:val="009C6FE9"/>
    <w:rsid w:val="009D10C3"/>
    <w:rsid w:val="009D221F"/>
    <w:rsid w:val="009D3557"/>
    <w:rsid w:val="009D3A5B"/>
    <w:rsid w:val="009D4418"/>
    <w:rsid w:val="009D5FC4"/>
    <w:rsid w:val="009D60A8"/>
    <w:rsid w:val="009D70BB"/>
    <w:rsid w:val="009E51D1"/>
    <w:rsid w:val="009F054C"/>
    <w:rsid w:val="00A06B32"/>
    <w:rsid w:val="00A11704"/>
    <w:rsid w:val="00A173A1"/>
    <w:rsid w:val="00A20C3F"/>
    <w:rsid w:val="00A21626"/>
    <w:rsid w:val="00A2619F"/>
    <w:rsid w:val="00A31B20"/>
    <w:rsid w:val="00A37BC0"/>
    <w:rsid w:val="00A404A2"/>
    <w:rsid w:val="00A4317E"/>
    <w:rsid w:val="00A4626F"/>
    <w:rsid w:val="00A625A1"/>
    <w:rsid w:val="00A81003"/>
    <w:rsid w:val="00A8549A"/>
    <w:rsid w:val="00AA3786"/>
    <w:rsid w:val="00AA6269"/>
    <w:rsid w:val="00AA694E"/>
    <w:rsid w:val="00AC3CCD"/>
    <w:rsid w:val="00AC5BB2"/>
    <w:rsid w:val="00AE2FA8"/>
    <w:rsid w:val="00AF4A19"/>
    <w:rsid w:val="00AF51D8"/>
    <w:rsid w:val="00B05F98"/>
    <w:rsid w:val="00B07CD6"/>
    <w:rsid w:val="00B167E9"/>
    <w:rsid w:val="00B36E28"/>
    <w:rsid w:val="00B51B1A"/>
    <w:rsid w:val="00B547A9"/>
    <w:rsid w:val="00B56E09"/>
    <w:rsid w:val="00B56F12"/>
    <w:rsid w:val="00B630AE"/>
    <w:rsid w:val="00B70ED4"/>
    <w:rsid w:val="00B734BA"/>
    <w:rsid w:val="00B809D3"/>
    <w:rsid w:val="00B8742A"/>
    <w:rsid w:val="00B87A69"/>
    <w:rsid w:val="00B92C38"/>
    <w:rsid w:val="00B9694F"/>
    <w:rsid w:val="00BA60B1"/>
    <w:rsid w:val="00BB4264"/>
    <w:rsid w:val="00BB7498"/>
    <w:rsid w:val="00BC7587"/>
    <w:rsid w:val="00BD294F"/>
    <w:rsid w:val="00BE1CF8"/>
    <w:rsid w:val="00BE71F1"/>
    <w:rsid w:val="00BF0593"/>
    <w:rsid w:val="00BF25BE"/>
    <w:rsid w:val="00BF6EE2"/>
    <w:rsid w:val="00BF7B80"/>
    <w:rsid w:val="00C01C2C"/>
    <w:rsid w:val="00C021F1"/>
    <w:rsid w:val="00C16146"/>
    <w:rsid w:val="00C17883"/>
    <w:rsid w:val="00C22490"/>
    <w:rsid w:val="00C23095"/>
    <w:rsid w:val="00C31463"/>
    <w:rsid w:val="00C35BB6"/>
    <w:rsid w:val="00C4280B"/>
    <w:rsid w:val="00C447DA"/>
    <w:rsid w:val="00C4500A"/>
    <w:rsid w:val="00C47D97"/>
    <w:rsid w:val="00C55A02"/>
    <w:rsid w:val="00C57EBE"/>
    <w:rsid w:val="00C65B8E"/>
    <w:rsid w:val="00C82339"/>
    <w:rsid w:val="00C835D4"/>
    <w:rsid w:val="00C93ABA"/>
    <w:rsid w:val="00CA4D7C"/>
    <w:rsid w:val="00CB5E61"/>
    <w:rsid w:val="00CD02B9"/>
    <w:rsid w:val="00CE14BE"/>
    <w:rsid w:val="00CE4E14"/>
    <w:rsid w:val="00CE660E"/>
    <w:rsid w:val="00CF11D0"/>
    <w:rsid w:val="00CF7B55"/>
    <w:rsid w:val="00D02349"/>
    <w:rsid w:val="00D05FCC"/>
    <w:rsid w:val="00D070B9"/>
    <w:rsid w:val="00D13F87"/>
    <w:rsid w:val="00D14B6E"/>
    <w:rsid w:val="00D3121A"/>
    <w:rsid w:val="00D35E98"/>
    <w:rsid w:val="00D37D29"/>
    <w:rsid w:val="00D4032F"/>
    <w:rsid w:val="00D4298B"/>
    <w:rsid w:val="00D44839"/>
    <w:rsid w:val="00D45EF5"/>
    <w:rsid w:val="00D5185D"/>
    <w:rsid w:val="00D56277"/>
    <w:rsid w:val="00D60F5F"/>
    <w:rsid w:val="00D60F7E"/>
    <w:rsid w:val="00D72291"/>
    <w:rsid w:val="00D90724"/>
    <w:rsid w:val="00D9360A"/>
    <w:rsid w:val="00D968A2"/>
    <w:rsid w:val="00D97247"/>
    <w:rsid w:val="00DA6599"/>
    <w:rsid w:val="00DC2A05"/>
    <w:rsid w:val="00DD36B0"/>
    <w:rsid w:val="00DE693C"/>
    <w:rsid w:val="00DF138C"/>
    <w:rsid w:val="00DF4C1E"/>
    <w:rsid w:val="00DF6178"/>
    <w:rsid w:val="00E00955"/>
    <w:rsid w:val="00E05A20"/>
    <w:rsid w:val="00E1245C"/>
    <w:rsid w:val="00E125DD"/>
    <w:rsid w:val="00E157D8"/>
    <w:rsid w:val="00E20BA8"/>
    <w:rsid w:val="00E20E50"/>
    <w:rsid w:val="00E23B2A"/>
    <w:rsid w:val="00E23BB0"/>
    <w:rsid w:val="00E26A8A"/>
    <w:rsid w:val="00E329EA"/>
    <w:rsid w:val="00E3751C"/>
    <w:rsid w:val="00E40FDD"/>
    <w:rsid w:val="00E42831"/>
    <w:rsid w:val="00E45D03"/>
    <w:rsid w:val="00E509EF"/>
    <w:rsid w:val="00E524AA"/>
    <w:rsid w:val="00E53AC3"/>
    <w:rsid w:val="00E54253"/>
    <w:rsid w:val="00E54817"/>
    <w:rsid w:val="00E56A0C"/>
    <w:rsid w:val="00E62B20"/>
    <w:rsid w:val="00E6402E"/>
    <w:rsid w:val="00E711E9"/>
    <w:rsid w:val="00E72129"/>
    <w:rsid w:val="00E731CF"/>
    <w:rsid w:val="00E7767A"/>
    <w:rsid w:val="00E90C8D"/>
    <w:rsid w:val="00EA1D57"/>
    <w:rsid w:val="00EB2838"/>
    <w:rsid w:val="00EB2BED"/>
    <w:rsid w:val="00EC22C2"/>
    <w:rsid w:val="00EC68DF"/>
    <w:rsid w:val="00EC78A9"/>
    <w:rsid w:val="00ED0D9C"/>
    <w:rsid w:val="00ED4E6C"/>
    <w:rsid w:val="00EE067F"/>
    <w:rsid w:val="00EE555B"/>
    <w:rsid w:val="00EE7C53"/>
    <w:rsid w:val="00F01B97"/>
    <w:rsid w:val="00F049A2"/>
    <w:rsid w:val="00F13BF7"/>
    <w:rsid w:val="00F1469B"/>
    <w:rsid w:val="00F26100"/>
    <w:rsid w:val="00F33474"/>
    <w:rsid w:val="00F402E6"/>
    <w:rsid w:val="00F420BE"/>
    <w:rsid w:val="00F443C5"/>
    <w:rsid w:val="00F472D4"/>
    <w:rsid w:val="00F61899"/>
    <w:rsid w:val="00F659F1"/>
    <w:rsid w:val="00F72FF0"/>
    <w:rsid w:val="00F740E4"/>
    <w:rsid w:val="00F758AD"/>
    <w:rsid w:val="00F80BA8"/>
    <w:rsid w:val="00F816D2"/>
    <w:rsid w:val="00F8593D"/>
    <w:rsid w:val="00F86FA0"/>
    <w:rsid w:val="00FA0A49"/>
    <w:rsid w:val="00FA60F0"/>
    <w:rsid w:val="00FC0D64"/>
    <w:rsid w:val="00FC4B26"/>
    <w:rsid w:val="00FC6132"/>
    <w:rsid w:val="00FE0F6E"/>
    <w:rsid w:val="00FE121E"/>
    <w:rsid w:val="00FE57C4"/>
    <w:rsid w:val="00FF0102"/>
    <w:rsid w:val="00FF265B"/>
    <w:rsid w:val="00FF6B9A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52ED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/>
    <w:lsdException w:name="header" w:semiHidden="0" w:uiPriority="99"/>
    <w:lsdException w:name="footer" w:semiHidden="0" w:uiPriority="99"/>
    <w:lsdException w:name="caption" w:uiPriority="35" w:qFormat="1"/>
    <w:lsdException w:name="annotation reference" w:semiHidden="0" w:uiPriority="99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/>
      <w:u w:val="single"/>
    </w:rPr>
  </w:style>
  <w:style w:type="character" w:customStyle="1" w:styleId="Char">
    <w:name w:val="批注框文本 Char"/>
    <w:link w:val="a4"/>
    <w:uiPriority w:val="99"/>
    <w:rPr>
      <w:sz w:val="18"/>
      <w:szCs w:val="18"/>
    </w:rPr>
  </w:style>
  <w:style w:type="character" w:customStyle="1" w:styleId="1">
    <w:name w:val="书籍标题1"/>
    <w:uiPriority w:val="33"/>
    <w:qFormat/>
    <w:rPr>
      <w:b/>
      <w:bCs/>
      <w:smallCaps/>
      <w:spacing w:val="5"/>
    </w:rPr>
  </w:style>
  <w:style w:type="character" w:customStyle="1" w:styleId="Char0">
    <w:name w:val="批注主题 Char"/>
    <w:link w:val="a5"/>
    <w:uiPriority w:val="99"/>
    <w:rPr>
      <w:b/>
      <w:bCs/>
    </w:rPr>
  </w:style>
  <w:style w:type="character" w:styleId="a6">
    <w:name w:val="annotation reference"/>
    <w:uiPriority w:val="99"/>
    <w:unhideWhenUsed/>
    <w:rPr>
      <w:sz w:val="21"/>
      <w:szCs w:val="21"/>
    </w:rPr>
  </w:style>
  <w:style w:type="character" w:customStyle="1" w:styleId="Char1">
    <w:name w:val="页脚 Char"/>
    <w:link w:val="a7"/>
    <w:uiPriority w:val="99"/>
    <w:rPr>
      <w:sz w:val="18"/>
      <w:szCs w:val="18"/>
    </w:rPr>
  </w:style>
  <w:style w:type="character" w:customStyle="1" w:styleId="Char2">
    <w:name w:val="批注文字 Char"/>
    <w:basedOn w:val="a0"/>
    <w:link w:val="a8"/>
    <w:uiPriority w:val="99"/>
  </w:style>
  <w:style w:type="character" w:customStyle="1" w:styleId="Char3">
    <w:name w:val="页眉 Char"/>
    <w:link w:val="a9"/>
    <w:uiPriority w:val="99"/>
    <w:rPr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styleId="a5">
    <w:name w:val="annotation subject"/>
    <w:basedOn w:val="a8"/>
    <w:next w:val="a8"/>
    <w:link w:val="Char0"/>
    <w:uiPriority w:val="99"/>
    <w:unhideWhenUsed/>
    <w:rPr>
      <w:b/>
      <w:bCs/>
    </w:rPr>
  </w:style>
  <w:style w:type="paragraph" w:styleId="a8">
    <w:name w:val="annotation text"/>
    <w:basedOn w:val="a"/>
    <w:link w:val="Char2"/>
    <w:uiPriority w:val="99"/>
    <w:unhideWhenUsed/>
    <w:pPr>
      <w:jc w:val="left"/>
    </w:p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uiPriority w:val="99"/>
    <w:unhideWhenUsed/>
    <w:rPr>
      <w:sz w:val="18"/>
      <w:szCs w:val="18"/>
    </w:rPr>
  </w:style>
  <w:style w:type="paragraph" w:customStyle="1" w:styleId="11">
    <w:name w:val="列出段落1"/>
    <w:basedOn w:val="a"/>
    <w:uiPriority w:val="34"/>
    <w:qFormat/>
    <w:rsid w:val="00FA60F0"/>
    <w:pPr>
      <w:ind w:firstLineChars="200" w:firstLine="420"/>
    </w:pPr>
  </w:style>
  <w:style w:type="paragraph" w:styleId="ab">
    <w:name w:val="Revision"/>
    <w:hidden/>
    <w:uiPriority w:val="99"/>
    <w:semiHidden/>
    <w:rsid w:val="00EC68DF"/>
    <w:rPr>
      <w:rFonts w:ascii="Calibri" w:hAnsi="Calibri" w:cs="黑体"/>
      <w:kern w:val="2"/>
      <w:sz w:val="21"/>
      <w:szCs w:val="22"/>
    </w:rPr>
  </w:style>
  <w:style w:type="character" w:customStyle="1" w:styleId="UnresolvedMention">
    <w:name w:val="Unresolved Mention"/>
    <w:uiPriority w:val="99"/>
    <w:semiHidden/>
    <w:unhideWhenUsed/>
    <w:rsid w:val="00714F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/>
    <w:lsdException w:name="header" w:semiHidden="0" w:uiPriority="99"/>
    <w:lsdException w:name="footer" w:semiHidden="0" w:uiPriority="99"/>
    <w:lsdException w:name="caption" w:uiPriority="35" w:qFormat="1"/>
    <w:lsdException w:name="annotation reference" w:semiHidden="0" w:uiPriority="99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/>
      <w:u w:val="single"/>
    </w:rPr>
  </w:style>
  <w:style w:type="character" w:customStyle="1" w:styleId="Char">
    <w:name w:val="批注框文本 Char"/>
    <w:link w:val="a4"/>
    <w:uiPriority w:val="99"/>
    <w:rPr>
      <w:sz w:val="18"/>
      <w:szCs w:val="18"/>
    </w:rPr>
  </w:style>
  <w:style w:type="character" w:customStyle="1" w:styleId="1">
    <w:name w:val="书籍标题1"/>
    <w:uiPriority w:val="33"/>
    <w:qFormat/>
    <w:rPr>
      <w:b/>
      <w:bCs/>
      <w:smallCaps/>
      <w:spacing w:val="5"/>
    </w:rPr>
  </w:style>
  <w:style w:type="character" w:customStyle="1" w:styleId="Char0">
    <w:name w:val="批注主题 Char"/>
    <w:link w:val="a5"/>
    <w:uiPriority w:val="99"/>
    <w:rPr>
      <w:b/>
      <w:bCs/>
    </w:rPr>
  </w:style>
  <w:style w:type="character" w:styleId="a6">
    <w:name w:val="annotation reference"/>
    <w:uiPriority w:val="99"/>
    <w:unhideWhenUsed/>
    <w:rPr>
      <w:sz w:val="21"/>
      <w:szCs w:val="21"/>
    </w:rPr>
  </w:style>
  <w:style w:type="character" w:customStyle="1" w:styleId="Char1">
    <w:name w:val="页脚 Char"/>
    <w:link w:val="a7"/>
    <w:uiPriority w:val="99"/>
    <w:rPr>
      <w:sz w:val="18"/>
      <w:szCs w:val="18"/>
    </w:rPr>
  </w:style>
  <w:style w:type="character" w:customStyle="1" w:styleId="Char2">
    <w:name w:val="批注文字 Char"/>
    <w:basedOn w:val="a0"/>
    <w:link w:val="a8"/>
    <w:uiPriority w:val="99"/>
  </w:style>
  <w:style w:type="character" w:customStyle="1" w:styleId="Char3">
    <w:name w:val="页眉 Char"/>
    <w:link w:val="a9"/>
    <w:uiPriority w:val="99"/>
    <w:rPr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styleId="a5">
    <w:name w:val="annotation subject"/>
    <w:basedOn w:val="a8"/>
    <w:next w:val="a8"/>
    <w:link w:val="Char0"/>
    <w:uiPriority w:val="99"/>
    <w:unhideWhenUsed/>
    <w:rPr>
      <w:b/>
      <w:bCs/>
    </w:rPr>
  </w:style>
  <w:style w:type="paragraph" w:styleId="a8">
    <w:name w:val="annotation text"/>
    <w:basedOn w:val="a"/>
    <w:link w:val="Char2"/>
    <w:uiPriority w:val="99"/>
    <w:unhideWhenUsed/>
    <w:pPr>
      <w:jc w:val="left"/>
    </w:p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uiPriority w:val="99"/>
    <w:unhideWhenUsed/>
    <w:rPr>
      <w:sz w:val="18"/>
      <w:szCs w:val="18"/>
    </w:rPr>
  </w:style>
  <w:style w:type="paragraph" w:customStyle="1" w:styleId="11">
    <w:name w:val="列出段落1"/>
    <w:basedOn w:val="a"/>
    <w:uiPriority w:val="34"/>
    <w:qFormat/>
    <w:rsid w:val="00FA60F0"/>
    <w:pPr>
      <w:ind w:firstLineChars="200" w:firstLine="420"/>
    </w:pPr>
  </w:style>
  <w:style w:type="paragraph" w:styleId="ab">
    <w:name w:val="Revision"/>
    <w:hidden/>
    <w:uiPriority w:val="99"/>
    <w:semiHidden/>
    <w:rsid w:val="00EC68DF"/>
    <w:rPr>
      <w:rFonts w:ascii="Calibri" w:hAnsi="Calibri" w:cs="黑体"/>
      <w:kern w:val="2"/>
      <w:sz w:val="21"/>
      <w:szCs w:val="22"/>
    </w:rPr>
  </w:style>
  <w:style w:type="character" w:customStyle="1" w:styleId="UnresolvedMention">
    <w:name w:val="Unresolved Mention"/>
    <w:uiPriority w:val="99"/>
    <w:semiHidden/>
    <w:unhideWhenUsed/>
    <w:rsid w:val="00714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0537E-581C-4A58-A7E7-08593D84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528</Words>
  <Characters>3012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Manager/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Liu laura</dc:creator>
  <cp:keywords/>
  <dc:description/>
  <cp:lastModifiedBy>chen</cp:lastModifiedBy>
  <cp:revision>95</cp:revision>
  <cp:lastPrinted>2021-11-08T03:18:00Z</cp:lastPrinted>
  <dcterms:created xsi:type="dcterms:W3CDTF">2023-11-09T08:50:00Z</dcterms:created>
  <dcterms:modified xsi:type="dcterms:W3CDTF">2025-12-26T07:10:00Z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